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947" w:rsidRDefault="00F77947" w:rsidP="00F77947">
      <w:pPr>
        <w:spacing w:line="360" w:lineRule="auto"/>
        <w:ind w:firstLine="180"/>
        <w:jc w:val="both"/>
        <w:outlineLvl w:val="0"/>
        <w:rPr>
          <w:sz w:val="28"/>
          <w:szCs w:val="28"/>
        </w:rPr>
      </w:pPr>
    </w:p>
    <w:p w:rsidR="007902EE" w:rsidRDefault="007902EE" w:rsidP="007902EE">
      <w:pPr>
        <w:spacing w:line="360" w:lineRule="auto"/>
        <w:ind w:firstLine="540"/>
        <w:jc w:val="center"/>
        <w:rPr>
          <w:sz w:val="32"/>
          <w:szCs w:val="32"/>
        </w:rPr>
      </w:pPr>
      <w:r w:rsidRPr="007902EE">
        <w:rPr>
          <w:sz w:val="32"/>
          <w:szCs w:val="32"/>
        </w:rPr>
        <w:t xml:space="preserve">Письма Константинопольского </w:t>
      </w:r>
      <w:r>
        <w:rPr>
          <w:sz w:val="32"/>
          <w:szCs w:val="32"/>
        </w:rPr>
        <w:t>п</w:t>
      </w:r>
      <w:r w:rsidRPr="007902EE">
        <w:rPr>
          <w:sz w:val="32"/>
          <w:szCs w:val="32"/>
        </w:rPr>
        <w:t>атриарха Фотия</w:t>
      </w:r>
    </w:p>
    <w:p w:rsidR="00D5309D" w:rsidRPr="007902EE" w:rsidRDefault="00D5309D" w:rsidP="007902EE">
      <w:pPr>
        <w:spacing w:line="360" w:lineRule="auto"/>
        <w:ind w:firstLine="540"/>
        <w:jc w:val="center"/>
        <w:rPr>
          <w:sz w:val="32"/>
          <w:szCs w:val="32"/>
        </w:rPr>
      </w:pPr>
    </w:p>
    <w:p w:rsidR="007902EE" w:rsidRDefault="007902EE" w:rsidP="00F77947">
      <w:pPr>
        <w:spacing w:line="360" w:lineRule="auto"/>
        <w:ind w:firstLine="540"/>
        <w:jc w:val="both"/>
        <w:rPr>
          <w:sz w:val="28"/>
          <w:szCs w:val="28"/>
        </w:rPr>
      </w:pPr>
    </w:p>
    <w:p w:rsidR="00F77947" w:rsidRDefault="00F77947" w:rsidP="00F7794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Эпистолярное наследие святителя</w:t>
      </w:r>
      <w:r w:rsidRPr="002A1182">
        <w:rPr>
          <w:sz w:val="28"/>
          <w:szCs w:val="28"/>
        </w:rPr>
        <w:t xml:space="preserve"> Фотия</w:t>
      </w:r>
      <w:r>
        <w:rPr>
          <w:sz w:val="28"/>
          <w:szCs w:val="28"/>
        </w:rPr>
        <w:t>, патриарха Константинопольского (род. 810- ум. между 893-897гг.), представляет собой важный источник ценных сведений как о нем самом, так и о положении церковных и, отчасти, государственных дел в</w:t>
      </w:r>
      <w:r w:rsidR="001445B9">
        <w:rPr>
          <w:sz w:val="28"/>
          <w:szCs w:val="28"/>
        </w:rPr>
        <w:t xml:space="preserve">о второй половине </w:t>
      </w:r>
      <w:r w:rsidR="001445B9">
        <w:rPr>
          <w:sz w:val="28"/>
          <w:szCs w:val="28"/>
          <w:lang w:val="el-GR"/>
        </w:rPr>
        <w:t>ΙΧ</w:t>
      </w:r>
      <w:r w:rsidR="001445B9" w:rsidRPr="001445B9">
        <w:rPr>
          <w:sz w:val="28"/>
          <w:szCs w:val="28"/>
        </w:rPr>
        <w:t xml:space="preserve"> </w:t>
      </w:r>
      <w:r w:rsidR="001445B9">
        <w:rPr>
          <w:sz w:val="28"/>
          <w:szCs w:val="28"/>
        </w:rPr>
        <w:t>века</w:t>
      </w:r>
      <w:r>
        <w:rPr>
          <w:sz w:val="28"/>
          <w:szCs w:val="28"/>
        </w:rPr>
        <w:t>. Кроме того, в письмах святителя достаточно четко отражен тот духовный путь, который ему пришлось пройти за время своей жизни. В письмах патриарх Фотий предстает пред взором читателя как замечательный экзегет, мудрый церковный политик, заботливый пастырь.</w:t>
      </w:r>
    </w:p>
    <w:p w:rsidR="00D5309D" w:rsidRDefault="00D5309D" w:rsidP="00F77947">
      <w:pPr>
        <w:spacing w:line="360" w:lineRule="auto"/>
        <w:ind w:firstLine="540"/>
        <w:jc w:val="both"/>
        <w:rPr>
          <w:sz w:val="28"/>
          <w:szCs w:val="28"/>
        </w:rPr>
      </w:pPr>
    </w:p>
    <w:p w:rsidR="00D5309D" w:rsidRPr="00A12AEA" w:rsidRDefault="00D5309D" w:rsidP="00D5309D">
      <w:pPr>
        <w:spacing w:line="360" w:lineRule="auto"/>
        <w:ind w:firstLine="540"/>
        <w:rPr>
          <w:i/>
          <w:sz w:val="28"/>
          <w:szCs w:val="28"/>
        </w:rPr>
      </w:pPr>
      <w:r w:rsidRPr="00A12AEA">
        <w:rPr>
          <w:i/>
          <w:sz w:val="28"/>
          <w:szCs w:val="28"/>
        </w:rPr>
        <w:t>История публикации и перевода писем</w:t>
      </w:r>
    </w:p>
    <w:p w:rsidR="00F77947" w:rsidRDefault="00F77947" w:rsidP="00F77947">
      <w:pPr>
        <w:spacing w:line="360" w:lineRule="auto"/>
        <w:ind w:firstLine="540"/>
        <w:jc w:val="both"/>
        <w:rPr>
          <w:sz w:val="28"/>
          <w:szCs w:val="28"/>
        </w:rPr>
      </w:pPr>
    </w:p>
    <w:p w:rsidR="00F77947" w:rsidRPr="00EB51E4" w:rsidRDefault="00F77947" w:rsidP="00F77947">
      <w:pPr>
        <w:spacing w:line="360" w:lineRule="auto"/>
        <w:ind w:firstLine="540"/>
        <w:jc w:val="both"/>
        <w:rPr>
          <w:sz w:val="28"/>
          <w:szCs w:val="28"/>
        </w:rPr>
      </w:pPr>
      <w:r w:rsidRPr="00EB51E4">
        <w:rPr>
          <w:sz w:val="28"/>
          <w:szCs w:val="28"/>
        </w:rPr>
        <w:t>Первое издание писем Фотия было предпринято в 1601 году Дэвидом Хошелом (</w:t>
      </w:r>
      <w:r w:rsidRPr="00EB51E4">
        <w:rPr>
          <w:sz w:val="28"/>
          <w:szCs w:val="28"/>
          <w:lang w:val="en-US"/>
        </w:rPr>
        <w:t>David</w:t>
      </w:r>
      <w:r w:rsidRPr="00EB51E4">
        <w:rPr>
          <w:sz w:val="28"/>
          <w:szCs w:val="28"/>
        </w:rPr>
        <w:t xml:space="preserve"> </w:t>
      </w:r>
      <w:r w:rsidRPr="00EB51E4">
        <w:rPr>
          <w:sz w:val="28"/>
          <w:szCs w:val="28"/>
          <w:lang w:val="en-US"/>
        </w:rPr>
        <w:t>Hoecshel</w:t>
      </w:r>
      <w:r w:rsidRPr="00EB51E4">
        <w:rPr>
          <w:sz w:val="28"/>
          <w:szCs w:val="28"/>
        </w:rPr>
        <w:t>)</w:t>
      </w:r>
      <w:r w:rsidRPr="00EB51E4">
        <w:rPr>
          <w:rStyle w:val="a8"/>
          <w:sz w:val="28"/>
          <w:szCs w:val="28"/>
        </w:rPr>
        <w:endnoteReference w:id="2"/>
      </w:r>
      <w:r w:rsidRPr="00EB51E4">
        <w:rPr>
          <w:sz w:val="28"/>
          <w:szCs w:val="28"/>
        </w:rPr>
        <w:t>. Оно включало в себя 37 писем, которые были взяты им из рукописи, принадлежавшей Максиму Маргуниосу (</w:t>
      </w:r>
      <w:r w:rsidRPr="00EB51E4">
        <w:rPr>
          <w:sz w:val="28"/>
          <w:szCs w:val="28"/>
          <w:lang w:val="el-GR"/>
        </w:rPr>
        <w:t>Μάξιμος</w:t>
      </w:r>
      <w:r w:rsidRPr="00EB51E4">
        <w:rPr>
          <w:sz w:val="28"/>
          <w:szCs w:val="28"/>
        </w:rPr>
        <w:t xml:space="preserve"> </w:t>
      </w:r>
      <w:r w:rsidRPr="00EB51E4">
        <w:rPr>
          <w:sz w:val="28"/>
          <w:szCs w:val="28"/>
          <w:lang w:val="el-GR"/>
        </w:rPr>
        <w:t>Μαργούνιος</w:t>
      </w:r>
      <w:r w:rsidRPr="00EB51E4">
        <w:rPr>
          <w:sz w:val="28"/>
          <w:szCs w:val="28"/>
        </w:rPr>
        <w:t>), епископу Кипрскому</w:t>
      </w:r>
      <w:r w:rsidRPr="00EB51E4">
        <w:rPr>
          <w:rStyle w:val="a8"/>
          <w:sz w:val="28"/>
          <w:szCs w:val="28"/>
        </w:rPr>
        <w:endnoteReference w:id="3"/>
      </w:r>
      <w:r w:rsidRPr="00EB51E4">
        <w:rPr>
          <w:sz w:val="28"/>
          <w:szCs w:val="28"/>
        </w:rPr>
        <w:t>.</w:t>
      </w:r>
    </w:p>
    <w:p w:rsidR="00F77947" w:rsidRPr="00EB51E4" w:rsidRDefault="00F77947" w:rsidP="00F77947">
      <w:pPr>
        <w:spacing w:line="360" w:lineRule="auto"/>
        <w:ind w:firstLine="540"/>
        <w:jc w:val="both"/>
        <w:rPr>
          <w:sz w:val="28"/>
          <w:szCs w:val="28"/>
        </w:rPr>
      </w:pPr>
      <w:r w:rsidRPr="00EB51E4">
        <w:rPr>
          <w:sz w:val="28"/>
          <w:szCs w:val="28"/>
        </w:rPr>
        <w:t xml:space="preserve"> Несколько ранее этого издания, но в том же 1601 году</w:t>
      </w:r>
      <w:r w:rsidR="00F437A5">
        <w:rPr>
          <w:sz w:val="28"/>
          <w:szCs w:val="28"/>
        </w:rPr>
        <w:t>,</w:t>
      </w:r>
      <w:r w:rsidRPr="00EB51E4">
        <w:rPr>
          <w:sz w:val="28"/>
          <w:szCs w:val="28"/>
        </w:rPr>
        <w:t xml:space="preserve"> Конрадом Риттерхаусом (</w:t>
      </w:r>
      <w:r w:rsidRPr="00EB51E4">
        <w:rPr>
          <w:sz w:val="28"/>
          <w:szCs w:val="28"/>
          <w:lang w:val="en-US"/>
        </w:rPr>
        <w:t>Conrad</w:t>
      </w:r>
      <w:r w:rsidRPr="00EB51E4">
        <w:rPr>
          <w:sz w:val="28"/>
          <w:szCs w:val="28"/>
        </w:rPr>
        <w:t xml:space="preserve"> </w:t>
      </w:r>
      <w:r w:rsidRPr="00EB51E4">
        <w:rPr>
          <w:sz w:val="28"/>
          <w:szCs w:val="28"/>
          <w:lang w:val="en-US"/>
        </w:rPr>
        <w:t>Ritterhaus</w:t>
      </w:r>
      <w:r w:rsidRPr="00EB51E4">
        <w:rPr>
          <w:sz w:val="28"/>
          <w:szCs w:val="28"/>
        </w:rPr>
        <w:t xml:space="preserve">) было опубликовано так называемое утешительное письмо к игуменье Евсевии по поводу смерти ее сестры, снабженное латинским переводом. </w:t>
      </w:r>
    </w:p>
    <w:p w:rsidR="00F77947" w:rsidRPr="00EB51E4" w:rsidRDefault="00F77947" w:rsidP="00F77947">
      <w:pPr>
        <w:spacing w:line="360" w:lineRule="auto"/>
        <w:ind w:firstLine="540"/>
        <w:jc w:val="both"/>
        <w:rPr>
          <w:sz w:val="28"/>
          <w:szCs w:val="28"/>
        </w:rPr>
      </w:pPr>
      <w:r w:rsidRPr="00EB51E4">
        <w:rPr>
          <w:sz w:val="28"/>
          <w:szCs w:val="28"/>
        </w:rPr>
        <w:t>Более полное собрание писем патриарха Фотия вышло в Лондоне в 1651 году благодаря Ричарду Монтегю (</w:t>
      </w:r>
      <w:r w:rsidRPr="00EB51E4">
        <w:rPr>
          <w:sz w:val="28"/>
          <w:szCs w:val="28"/>
          <w:lang w:val="en-US"/>
        </w:rPr>
        <w:t>Richard</w:t>
      </w:r>
      <w:r w:rsidRPr="00EB51E4">
        <w:rPr>
          <w:sz w:val="28"/>
          <w:szCs w:val="28"/>
        </w:rPr>
        <w:t xml:space="preserve"> </w:t>
      </w:r>
      <w:r w:rsidRPr="00EB51E4">
        <w:rPr>
          <w:sz w:val="28"/>
          <w:szCs w:val="28"/>
          <w:lang w:val="en-US"/>
        </w:rPr>
        <w:t>Montague</w:t>
      </w:r>
      <w:r w:rsidRPr="00EB51E4">
        <w:rPr>
          <w:sz w:val="28"/>
          <w:szCs w:val="28"/>
        </w:rPr>
        <w:t>), епископу Нориджскому</w:t>
      </w:r>
      <w:r w:rsidRPr="00EB51E4">
        <w:rPr>
          <w:rStyle w:val="a8"/>
          <w:sz w:val="28"/>
          <w:szCs w:val="28"/>
        </w:rPr>
        <w:endnoteReference w:id="4"/>
      </w:r>
      <w:r w:rsidRPr="00EB51E4">
        <w:rPr>
          <w:sz w:val="28"/>
          <w:szCs w:val="28"/>
        </w:rPr>
        <w:t>. В свое издание он включил 249 писем, снабдив их латинским переводом</w:t>
      </w:r>
      <w:r>
        <w:rPr>
          <w:sz w:val="28"/>
          <w:szCs w:val="28"/>
        </w:rPr>
        <w:t>.</w:t>
      </w:r>
      <w:r w:rsidRPr="00EB51E4">
        <w:rPr>
          <w:sz w:val="28"/>
          <w:szCs w:val="28"/>
        </w:rPr>
        <w:t xml:space="preserve"> Письма были адресованы, главным образом, епископам, игуменам и простым монахам, а также императорам Михаилу </w:t>
      </w:r>
      <w:r w:rsidRPr="00EB51E4">
        <w:rPr>
          <w:sz w:val="28"/>
          <w:szCs w:val="28"/>
          <w:lang w:val="en-US"/>
        </w:rPr>
        <w:t>III</w:t>
      </w:r>
      <w:r w:rsidRPr="00EB51E4">
        <w:rPr>
          <w:sz w:val="28"/>
          <w:szCs w:val="28"/>
        </w:rPr>
        <w:t xml:space="preserve"> и Василию </w:t>
      </w:r>
      <w:r w:rsidRPr="00EB51E4">
        <w:rPr>
          <w:sz w:val="28"/>
          <w:szCs w:val="28"/>
          <w:lang w:val="en-US"/>
        </w:rPr>
        <w:t>I</w:t>
      </w:r>
      <w:r w:rsidRPr="00EB51E4">
        <w:rPr>
          <w:sz w:val="28"/>
          <w:szCs w:val="28"/>
        </w:rPr>
        <w:t xml:space="preserve"> и другим лицам, занимавшим высокие государственные посты. </w:t>
      </w:r>
      <w:r w:rsidR="00F437A5">
        <w:rPr>
          <w:sz w:val="28"/>
          <w:szCs w:val="28"/>
        </w:rPr>
        <w:t xml:space="preserve">При этом </w:t>
      </w:r>
      <w:r w:rsidRPr="00EB51E4">
        <w:rPr>
          <w:sz w:val="28"/>
          <w:szCs w:val="28"/>
        </w:rPr>
        <w:t xml:space="preserve">в </w:t>
      </w:r>
      <w:r w:rsidRPr="00EB51E4">
        <w:rPr>
          <w:sz w:val="28"/>
          <w:szCs w:val="28"/>
        </w:rPr>
        <w:lastRenderedPageBreak/>
        <w:t xml:space="preserve">данном издании отсутствовали письма к </w:t>
      </w:r>
      <w:r>
        <w:rPr>
          <w:sz w:val="28"/>
          <w:szCs w:val="28"/>
        </w:rPr>
        <w:t>П</w:t>
      </w:r>
      <w:r w:rsidRPr="00EB51E4">
        <w:rPr>
          <w:sz w:val="28"/>
          <w:szCs w:val="28"/>
        </w:rPr>
        <w:t xml:space="preserve">апе Николаю </w:t>
      </w:r>
      <w:r w:rsidRPr="00EB51E4">
        <w:rPr>
          <w:sz w:val="28"/>
          <w:szCs w:val="28"/>
          <w:lang w:val="en-US"/>
        </w:rPr>
        <w:t>I</w:t>
      </w:r>
      <w:r w:rsidRPr="00EB51E4">
        <w:rPr>
          <w:sz w:val="28"/>
          <w:szCs w:val="28"/>
        </w:rPr>
        <w:t xml:space="preserve"> и архиепископу Аквилейскому об исхождении Святого Духа</w:t>
      </w:r>
      <w:r w:rsidRPr="00EB51E4">
        <w:rPr>
          <w:rStyle w:val="a8"/>
          <w:sz w:val="28"/>
          <w:szCs w:val="28"/>
        </w:rPr>
        <w:endnoteReference w:id="5"/>
      </w:r>
      <w:r w:rsidRPr="00EB51E4">
        <w:rPr>
          <w:sz w:val="28"/>
          <w:szCs w:val="28"/>
        </w:rPr>
        <w:t>.</w:t>
      </w:r>
    </w:p>
    <w:p w:rsidR="00F77947" w:rsidRPr="00EB51E4" w:rsidRDefault="00F77947" w:rsidP="00F77947">
      <w:pPr>
        <w:spacing w:line="360" w:lineRule="auto"/>
        <w:ind w:firstLine="540"/>
        <w:jc w:val="both"/>
        <w:rPr>
          <w:sz w:val="28"/>
          <w:szCs w:val="28"/>
        </w:rPr>
      </w:pPr>
      <w:r w:rsidRPr="00EB51E4">
        <w:rPr>
          <w:sz w:val="28"/>
          <w:szCs w:val="28"/>
        </w:rPr>
        <w:t xml:space="preserve">Еще более полное </w:t>
      </w:r>
      <w:r w:rsidR="00F14E67">
        <w:rPr>
          <w:sz w:val="28"/>
          <w:szCs w:val="28"/>
        </w:rPr>
        <w:t>собрание</w:t>
      </w:r>
      <w:r w:rsidRPr="00EB51E4">
        <w:rPr>
          <w:sz w:val="28"/>
          <w:szCs w:val="28"/>
        </w:rPr>
        <w:t xml:space="preserve"> писем было </w:t>
      </w:r>
      <w:r w:rsidRPr="00A12AEA">
        <w:rPr>
          <w:sz w:val="28"/>
          <w:szCs w:val="28"/>
        </w:rPr>
        <w:t>подготовлено</w:t>
      </w:r>
      <w:r w:rsidR="00F14E67" w:rsidRPr="00A12AEA">
        <w:rPr>
          <w:sz w:val="28"/>
          <w:szCs w:val="28"/>
        </w:rPr>
        <w:t xml:space="preserve"> к изданию</w:t>
      </w:r>
      <w:r w:rsidRPr="00EB51E4">
        <w:rPr>
          <w:sz w:val="28"/>
          <w:szCs w:val="28"/>
        </w:rPr>
        <w:t xml:space="preserve"> Досифеем, патриархом Иерусалимским, </w:t>
      </w:r>
      <w:r w:rsidR="00E51150">
        <w:rPr>
          <w:sz w:val="28"/>
          <w:szCs w:val="28"/>
        </w:rPr>
        <w:t>но</w:t>
      </w:r>
      <w:r w:rsidRPr="00EB51E4">
        <w:rPr>
          <w:sz w:val="28"/>
          <w:szCs w:val="28"/>
        </w:rPr>
        <w:t xml:space="preserve"> опубликовано епископом Анфимом в 1705 году в Валахии</w:t>
      </w:r>
      <w:r>
        <w:rPr>
          <w:rStyle w:val="a8"/>
          <w:sz w:val="28"/>
          <w:szCs w:val="28"/>
        </w:rPr>
        <w:endnoteReference w:id="6"/>
      </w:r>
      <w:r w:rsidRPr="00EB51E4">
        <w:rPr>
          <w:sz w:val="28"/>
          <w:szCs w:val="28"/>
        </w:rPr>
        <w:t xml:space="preserve">. </w:t>
      </w:r>
      <w:r w:rsidR="003328B0" w:rsidRPr="00F92AC3">
        <w:rPr>
          <w:sz w:val="28"/>
          <w:szCs w:val="28"/>
        </w:rPr>
        <w:t>Помимо уже опубликованных писем</w:t>
      </w:r>
      <w:r w:rsidR="003328B0" w:rsidRPr="00F92AC3">
        <w:t>,</w:t>
      </w:r>
      <w:r w:rsidR="00A56F06" w:rsidRPr="00F92AC3">
        <w:t xml:space="preserve"> </w:t>
      </w:r>
      <w:r w:rsidR="00A56F06" w:rsidRPr="00F92AC3">
        <w:rPr>
          <w:sz w:val="28"/>
          <w:szCs w:val="28"/>
        </w:rPr>
        <w:t>в</w:t>
      </w:r>
      <w:r w:rsidR="00A56F06" w:rsidRPr="00F92AC3">
        <w:t xml:space="preserve"> </w:t>
      </w:r>
      <w:r w:rsidR="00A56F06" w:rsidRPr="00F92AC3">
        <w:rPr>
          <w:sz w:val="28"/>
          <w:szCs w:val="28"/>
        </w:rPr>
        <w:t xml:space="preserve">это издание </w:t>
      </w:r>
      <w:r w:rsidR="00E03A83" w:rsidRPr="00F92AC3">
        <w:rPr>
          <w:sz w:val="28"/>
          <w:szCs w:val="28"/>
        </w:rPr>
        <w:t>был</w:t>
      </w:r>
      <w:r w:rsidR="00E03A83" w:rsidRPr="00A12AEA">
        <w:rPr>
          <w:sz w:val="28"/>
          <w:szCs w:val="28"/>
        </w:rPr>
        <w:t>о</w:t>
      </w:r>
      <w:r w:rsidR="00E03A83" w:rsidRPr="00F92AC3">
        <w:rPr>
          <w:sz w:val="28"/>
          <w:szCs w:val="28"/>
        </w:rPr>
        <w:t xml:space="preserve"> </w:t>
      </w:r>
      <w:r w:rsidR="00FF45BF" w:rsidRPr="00F92AC3">
        <w:rPr>
          <w:sz w:val="28"/>
          <w:szCs w:val="28"/>
        </w:rPr>
        <w:t xml:space="preserve">включено </w:t>
      </w:r>
      <w:r w:rsidRPr="00EB51E4">
        <w:rPr>
          <w:sz w:val="28"/>
          <w:szCs w:val="28"/>
        </w:rPr>
        <w:t>письмо к Захарии, католикосу</w:t>
      </w:r>
      <w:r>
        <w:rPr>
          <w:sz w:val="28"/>
          <w:szCs w:val="28"/>
        </w:rPr>
        <w:t xml:space="preserve"> Армении</w:t>
      </w:r>
      <w:r w:rsidRPr="00EB51E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EB51E4">
        <w:rPr>
          <w:sz w:val="28"/>
          <w:szCs w:val="28"/>
        </w:rPr>
        <w:t>на армянском языке</w:t>
      </w:r>
      <w:r>
        <w:rPr>
          <w:sz w:val="28"/>
          <w:szCs w:val="28"/>
        </w:rPr>
        <w:t>)</w:t>
      </w:r>
      <w:r w:rsidRPr="00EB51E4">
        <w:rPr>
          <w:sz w:val="28"/>
          <w:szCs w:val="28"/>
        </w:rPr>
        <w:t>, и еще одно письмо к армянскому царю Ашоту</w:t>
      </w:r>
      <w:r w:rsidR="00B26256">
        <w:rPr>
          <w:sz w:val="28"/>
          <w:szCs w:val="28"/>
        </w:rPr>
        <w:t xml:space="preserve"> </w:t>
      </w:r>
      <w:r w:rsidRPr="00EB51E4">
        <w:rPr>
          <w:sz w:val="28"/>
          <w:szCs w:val="28"/>
        </w:rPr>
        <w:t>с переводом на латинский язык, который осуществил католический кардинал Анджело Ма</w:t>
      </w:r>
      <w:r>
        <w:rPr>
          <w:sz w:val="28"/>
          <w:szCs w:val="28"/>
        </w:rPr>
        <w:t>и</w:t>
      </w:r>
      <w:r w:rsidRPr="00EB51E4">
        <w:rPr>
          <w:sz w:val="28"/>
          <w:szCs w:val="28"/>
        </w:rPr>
        <w:t xml:space="preserve"> (</w:t>
      </w:r>
      <w:r w:rsidRPr="00EB51E4">
        <w:rPr>
          <w:sz w:val="28"/>
          <w:szCs w:val="28"/>
          <w:lang w:val="en-US"/>
        </w:rPr>
        <w:t>Angelo</w:t>
      </w:r>
      <w:r w:rsidRPr="00EB51E4">
        <w:rPr>
          <w:sz w:val="28"/>
          <w:szCs w:val="28"/>
        </w:rPr>
        <w:t xml:space="preserve"> </w:t>
      </w:r>
      <w:r w:rsidRPr="00EB51E4">
        <w:rPr>
          <w:sz w:val="28"/>
          <w:szCs w:val="28"/>
          <w:lang w:val="en-US"/>
        </w:rPr>
        <w:t>Mai</w:t>
      </w:r>
      <w:r w:rsidRPr="00EB51E4">
        <w:rPr>
          <w:sz w:val="28"/>
          <w:szCs w:val="28"/>
        </w:rPr>
        <w:t xml:space="preserve">) </w:t>
      </w:r>
      <w:r w:rsidRPr="00EB51E4">
        <w:rPr>
          <w:rStyle w:val="a8"/>
          <w:sz w:val="28"/>
          <w:szCs w:val="28"/>
        </w:rPr>
        <w:endnoteReference w:id="7"/>
      </w:r>
      <w:r w:rsidRPr="00EB51E4">
        <w:rPr>
          <w:sz w:val="28"/>
          <w:szCs w:val="28"/>
        </w:rPr>
        <w:t>.</w:t>
      </w:r>
    </w:p>
    <w:p w:rsidR="00F77947" w:rsidRPr="00EB51E4" w:rsidRDefault="00F77947" w:rsidP="00F77947">
      <w:pPr>
        <w:spacing w:line="360" w:lineRule="auto"/>
        <w:ind w:firstLine="540"/>
        <w:jc w:val="both"/>
        <w:rPr>
          <w:sz w:val="28"/>
          <w:szCs w:val="28"/>
        </w:rPr>
      </w:pPr>
      <w:r w:rsidRPr="00EB51E4">
        <w:rPr>
          <w:sz w:val="28"/>
          <w:szCs w:val="28"/>
        </w:rPr>
        <w:t xml:space="preserve">В 1860 году письма патриарха Фотия были опубликованы католическим аббатом Ж. П. Минем </w:t>
      </w:r>
      <w:r w:rsidRPr="00F92AC3">
        <w:rPr>
          <w:sz w:val="28"/>
          <w:szCs w:val="28"/>
        </w:rPr>
        <w:t xml:space="preserve">в </w:t>
      </w:r>
      <w:r w:rsidR="00245FC4" w:rsidRPr="00F92AC3">
        <w:rPr>
          <w:sz w:val="28"/>
          <w:szCs w:val="28"/>
        </w:rPr>
        <w:t>серии</w:t>
      </w:r>
      <w:r w:rsidRPr="00F92AC3">
        <w:rPr>
          <w:sz w:val="28"/>
          <w:szCs w:val="28"/>
        </w:rPr>
        <w:t xml:space="preserve"> </w:t>
      </w:r>
      <w:r w:rsidR="00245FC4" w:rsidRPr="00F92AC3">
        <w:rPr>
          <w:sz w:val="28"/>
          <w:szCs w:val="28"/>
        </w:rPr>
        <w:t>«Г</w:t>
      </w:r>
      <w:r w:rsidRPr="00F92AC3">
        <w:rPr>
          <w:sz w:val="28"/>
          <w:szCs w:val="28"/>
        </w:rPr>
        <w:t>реческ</w:t>
      </w:r>
      <w:r w:rsidR="00245FC4" w:rsidRPr="00F92AC3">
        <w:rPr>
          <w:sz w:val="28"/>
          <w:szCs w:val="28"/>
        </w:rPr>
        <w:t>ая</w:t>
      </w:r>
      <w:r w:rsidRPr="00F92AC3">
        <w:rPr>
          <w:sz w:val="28"/>
          <w:szCs w:val="28"/>
        </w:rPr>
        <w:t xml:space="preserve"> </w:t>
      </w:r>
      <w:r w:rsidR="00245FC4" w:rsidRPr="00F92AC3">
        <w:rPr>
          <w:sz w:val="28"/>
          <w:szCs w:val="28"/>
        </w:rPr>
        <w:t>п</w:t>
      </w:r>
      <w:r w:rsidRPr="00F92AC3">
        <w:rPr>
          <w:sz w:val="28"/>
          <w:szCs w:val="28"/>
        </w:rPr>
        <w:t>атрологи</w:t>
      </w:r>
      <w:r w:rsidR="00245FC4" w:rsidRPr="00F92AC3">
        <w:rPr>
          <w:sz w:val="28"/>
          <w:szCs w:val="28"/>
        </w:rPr>
        <w:t>я»</w:t>
      </w:r>
      <w:r w:rsidRPr="00F92AC3">
        <w:rPr>
          <w:sz w:val="28"/>
          <w:szCs w:val="28"/>
        </w:rPr>
        <w:t xml:space="preserve"> (</w:t>
      </w:r>
      <w:r w:rsidR="0096122F" w:rsidRPr="00F92AC3">
        <w:rPr>
          <w:sz w:val="28"/>
          <w:szCs w:val="28"/>
        </w:rPr>
        <w:t>102</w:t>
      </w:r>
      <w:r w:rsidRPr="00F92AC3">
        <w:rPr>
          <w:sz w:val="28"/>
          <w:szCs w:val="28"/>
        </w:rPr>
        <w:t xml:space="preserve"> т</w:t>
      </w:r>
      <w:r w:rsidR="00654086" w:rsidRPr="00F92AC3">
        <w:rPr>
          <w:sz w:val="28"/>
          <w:szCs w:val="28"/>
        </w:rPr>
        <w:t>ом</w:t>
      </w:r>
      <w:r w:rsidRPr="00F92AC3">
        <w:rPr>
          <w:sz w:val="28"/>
          <w:szCs w:val="28"/>
        </w:rPr>
        <w:t>).</w:t>
      </w:r>
      <w:r w:rsidRPr="00EB51E4">
        <w:rPr>
          <w:sz w:val="28"/>
          <w:szCs w:val="28"/>
        </w:rPr>
        <w:t xml:space="preserve"> Это издание включило в себя все вышеупомянутые письма, </w:t>
      </w:r>
      <w:r w:rsidR="004C3D5B" w:rsidRPr="00F92AC3">
        <w:rPr>
          <w:sz w:val="28"/>
          <w:szCs w:val="28"/>
        </w:rPr>
        <w:t>кроме</w:t>
      </w:r>
      <w:r w:rsidR="004C3D5B">
        <w:rPr>
          <w:sz w:val="28"/>
          <w:szCs w:val="28"/>
        </w:rPr>
        <w:t xml:space="preserve"> </w:t>
      </w:r>
      <w:r w:rsidRPr="00EB51E4">
        <w:rPr>
          <w:sz w:val="28"/>
          <w:szCs w:val="28"/>
        </w:rPr>
        <w:t>трех, адресованных епископам Италии. Минь разделил 193 письма на три основные группы:</w:t>
      </w:r>
    </w:p>
    <w:p w:rsidR="00F77947" w:rsidRPr="00EB51E4" w:rsidRDefault="00F77947" w:rsidP="00F77947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B51E4">
        <w:rPr>
          <w:sz w:val="28"/>
          <w:szCs w:val="28"/>
        </w:rPr>
        <w:t xml:space="preserve"> Письма, адресованные</w:t>
      </w:r>
      <w:r w:rsidR="00014643">
        <w:rPr>
          <w:sz w:val="28"/>
          <w:szCs w:val="28"/>
        </w:rPr>
        <w:t xml:space="preserve"> </w:t>
      </w:r>
      <w:r w:rsidRPr="00EB51E4">
        <w:rPr>
          <w:sz w:val="28"/>
          <w:szCs w:val="28"/>
        </w:rPr>
        <w:t xml:space="preserve">особо значимым лицам: императорам, архиереям </w:t>
      </w:r>
      <w:r w:rsidR="006869C6">
        <w:rPr>
          <w:sz w:val="28"/>
          <w:szCs w:val="28"/>
        </w:rPr>
        <w:t>(</w:t>
      </w:r>
      <w:r w:rsidRPr="006869C6">
        <w:rPr>
          <w:sz w:val="28"/>
          <w:szCs w:val="28"/>
        </w:rPr>
        <w:t>24</w:t>
      </w:r>
      <w:r w:rsidR="00F64264">
        <w:rPr>
          <w:sz w:val="28"/>
          <w:szCs w:val="28"/>
        </w:rPr>
        <w:t xml:space="preserve"> </w:t>
      </w:r>
      <w:r w:rsidR="00F64264" w:rsidRPr="00F92AC3">
        <w:rPr>
          <w:sz w:val="28"/>
          <w:szCs w:val="28"/>
        </w:rPr>
        <w:t>письма</w:t>
      </w:r>
      <w:r w:rsidR="006869C6">
        <w:rPr>
          <w:sz w:val="28"/>
          <w:szCs w:val="28"/>
        </w:rPr>
        <w:t>)</w:t>
      </w:r>
      <w:r w:rsidRPr="00F92AC3">
        <w:rPr>
          <w:sz w:val="28"/>
          <w:szCs w:val="28"/>
        </w:rPr>
        <w:t>.</w:t>
      </w:r>
    </w:p>
    <w:p w:rsidR="00F77947" w:rsidRPr="00EB51E4" w:rsidRDefault="00F77947" w:rsidP="00F77947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B51E4">
        <w:rPr>
          <w:sz w:val="28"/>
          <w:szCs w:val="28"/>
        </w:rPr>
        <w:t xml:space="preserve"> К епископам, клирикам, монахам </w:t>
      </w:r>
      <w:r w:rsidR="006869C6">
        <w:rPr>
          <w:sz w:val="28"/>
          <w:szCs w:val="28"/>
        </w:rPr>
        <w:t>(</w:t>
      </w:r>
      <w:r w:rsidRPr="00EB51E4">
        <w:rPr>
          <w:sz w:val="28"/>
          <w:szCs w:val="28"/>
        </w:rPr>
        <w:t>102 письма</w:t>
      </w:r>
      <w:r w:rsidR="006869C6">
        <w:rPr>
          <w:sz w:val="28"/>
          <w:szCs w:val="28"/>
        </w:rPr>
        <w:t>)</w:t>
      </w:r>
      <w:r w:rsidRPr="00EB51E4">
        <w:rPr>
          <w:sz w:val="28"/>
          <w:szCs w:val="28"/>
        </w:rPr>
        <w:t>.</w:t>
      </w:r>
    </w:p>
    <w:p w:rsidR="00F77947" w:rsidRPr="00EB51E4" w:rsidRDefault="00F77947" w:rsidP="00F77947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B51E4">
        <w:rPr>
          <w:sz w:val="28"/>
          <w:szCs w:val="28"/>
        </w:rPr>
        <w:t xml:space="preserve"> Письма к мирянам, занимавшим высокие государственные посты</w:t>
      </w:r>
      <w:r w:rsidR="006869C6">
        <w:rPr>
          <w:sz w:val="28"/>
          <w:szCs w:val="28"/>
        </w:rPr>
        <w:t xml:space="preserve">  (</w:t>
      </w:r>
      <w:r w:rsidR="006869C6" w:rsidRPr="00EB51E4">
        <w:rPr>
          <w:sz w:val="28"/>
          <w:szCs w:val="28"/>
        </w:rPr>
        <w:t>67</w:t>
      </w:r>
      <w:r w:rsidR="006869C6">
        <w:rPr>
          <w:sz w:val="28"/>
          <w:szCs w:val="28"/>
        </w:rPr>
        <w:t xml:space="preserve"> писем)</w:t>
      </w:r>
      <w:r w:rsidRPr="00EB51E4">
        <w:rPr>
          <w:sz w:val="28"/>
          <w:szCs w:val="28"/>
        </w:rPr>
        <w:t>.</w:t>
      </w:r>
    </w:p>
    <w:p w:rsidR="00F77947" w:rsidRPr="00EB51E4" w:rsidRDefault="00F77947" w:rsidP="00F77947">
      <w:pPr>
        <w:spacing w:line="360" w:lineRule="auto"/>
        <w:ind w:firstLine="540"/>
        <w:jc w:val="both"/>
        <w:rPr>
          <w:sz w:val="28"/>
          <w:szCs w:val="28"/>
        </w:rPr>
      </w:pPr>
      <w:r w:rsidRPr="00EB51E4">
        <w:rPr>
          <w:sz w:val="28"/>
          <w:szCs w:val="28"/>
        </w:rPr>
        <w:t>В 1864 году в Лондоне выходит еще одно издание писем Фотия</w:t>
      </w:r>
      <w:r w:rsidRPr="00EB51E4">
        <w:rPr>
          <w:rStyle w:val="a8"/>
          <w:sz w:val="28"/>
          <w:szCs w:val="28"/>
        </w:rPr>
        <w:endnoteReference w:id="8"/>
      </w:r>
      <w:r w:rsidR="00315F88">
        <w:rPr>
          <w:sz w:val="28"/>
          <w:szCs w:val="28"/>
        </w:rPr>
        <w:t>, на</w:t>
      </w:r>
      <w:r w:rsidRPr="00EB51E4">
        <w:rPr>
          <w:sz w:val="28"/>
          <w:szCs w:val="28"/>
        </w:rPr>
        <w:t xml:space="preserve">д </w:t>
      </w:r>
      <w:r w:rsidR="00315F88">
        <w:rPr>
          <w:sz w:val="28"/>
          <w:szCs w:val="28"/>
        </w:rPr>
        <w:t>публикацией которых</w:t>
      </w:r>
      <w:r w:rsidRPr="00EB51E4">
        <w:rPr>
          <w:sz w:val="28"/>
          <w:szCs w:val="28"/>
        </w:rPr>
        <w:t xml:space="preserve"> потрудился Иоанн Валетта (</w:t>
      </w:r>
      <w:r w:rsidRPr="006D1195">
        <w:rPr>
          <w:sz w:val="28"/>
          <w:szCs w:val="28"/>
        </w:rPr>
        <w:t>Ιωάννης</w:t>
      </w:r>
      <w:r w:rsidRPr="00EB51E4">
        <w:rPr>
          <w:sz w:val="28"/>
          <w:szCs w:val="28"/>
        </w:rPr>
        <w:t xml:space="preserve"> Βαλέττα)</w:t>
      </w:r>
      <w:r w:rsidRPr="00EB51E4">
        <w:rPr>
          <w:rStyle w:val="a8"/>
          <w:sz w:val="28"/>
          <w:szCs w:val="28"/>
        </w:rPr>
        <w:endnoteReference w:id="9"/>
      </w:r>
      <w:r w:rsidRPr="00EB51E4">
        <w:rPr>
          <w:sz w:val="28"/>
          <w:szCs w:val="28"/>
        </w:rPr>
        <w:t>. В это издание вошли 260 писем, которые были разделены на пять групп. К первой группе, состоящей из 84 писем, были отнесены письма, в которых затрагивались различные догматические вопросы, а так же вопросы, касающиеся</w:t>
      </w:r>
      <w:r>
        <w:rPr>
          <w:sz w:val="28"/>
          <w:szCs w:val="28"/>
        </w:rPr>
        <w:t xml:space="preserve"> интерпре</w:t>
      </w:r>
      <w:r w:rsidRPr="00EB51E4">
        <w:rPr>
          <w:sz w:val="28"/>
          <w:szCs w:val="28"/>
        </w:rPr>
        <w:t>тации различных мест Священного Писания</w:t>
      </w:r>
      <w:r>
        <w:rPr>
          <w:sz w:val="28"/>
          <w:szCs w:val="28"/>
        </w:rPr>
        <w:t xml:space="preserve">. </w:t>
      </w:r>
      <w:r w:rsidR="00BD3CBC">
        <w:rPr>
          <w:sz w:val="28"/>
          <w:szCs w:val="28"/>
        </w:rPr>
        <w:t>В</w:t>
      </w:r>
      <w:r w:rsidRPr="00EB51E4">
        <w:rPr>
          <w:sz w:val="28"/>
          <w:szCs w:val="28"/>
        </w:rPr>
        <w:t>тор</w:t>
      </w:r>
      <w:r w:rsidR="00BD3CBC">
        <w:rPr>
          <w:sz w:val="28"/>
          <w:szCs w:val="28"/>
        </w:rPr>
        <w:t>ую</w:t>
      </w:r>
      <w:r w:rsidRPr="00EB51E4">
        <w:rPr>
          <w:sz w:val="28"/>
          <w:szCs w:val="28"/>
        </w:rPr>
        <w:t xml:space="preserve"> групп</w:t>
      </w:r>
      <w:r w:rsidR="00BD3CBC">
        <w:rPr>
          <w:sz w:val="28"/>
          <w:szCs w:val="28"/>
        </w:rPr>
        <w:t>у</w:t>
      </w:r>
      <w:r w:rsidRPr="00EB51E4">
        <w:rPr>
          <w:sz w:val="28"/>
          <w:szCs w:val="28"/>
        </w:rPr>
        <w:t xml:space="preserve"> </w:t>
      </w:r>
      <w:r w:rsidR="00BD3CBC">
        <w:rPr>
          <w:sz w:val="28"/>
          <w:szCs w:val="28"/>
        </w:rPr>
        <w:t xml:space="preserve">составили </w:t>
      </w:r>
      <w:r w:rsidRPr="00EB51E4">
        <w:rPr>
          <w:sz w:val="28"/>
          <w:szCs w:val="28"/>
        </w:rPr>
        <w:t>57 писем, носящих рекомендательный характер.</w:t>
      </w:r>
      <w:r w:rsidR="00BD3CBC">
        <w:rPr>
          <w:sz w:val="28"/>
          <w:szCs w:val="28"/>
        </w:rPr>
        <w:t xml:space="preserve"> В</w:t>
      </w:r>
      <w:r w:rsidRPr="00EB51E4">
        <w:rPr>
          <w:sz w:val="28"/>
          <w:szCs w:val="28"/>
        </w:rPr>
        <w:t xml:space="preserve"> </w:t>
      </w:r>
      <w:r w:rsidR="00BD3CBC">
        <w:rPr>
          <w:sz w:val="28"/>
          <w:szCs w:val="28"/>
        </w:rPr>
        <w:t>т</w:t>
      </w:r>
      <w:r w:rsidRPr="00EB51E4">
        <w:rPr>
          <w:sz w:val="28"/>
          <w:szCs w:val="28"/>
        </w:rPr>
        <w:t xml:space="preserve">ретью группу </w:t>
      </w:r>
      <w:r w:rsidR="00BD3CBC">
        <w:rPr>
          <w:sz w:val="28"/>
          <w:szCs w:val="28"/>
        </w:rPr>
        <w:t xml:space="preserve">вошли </w:t>
      </w:r>
      <w:r w:rsidRPr="00EB51E4">
        <w:rPr>
          <w:sz w:val="28"/>
          <w:szCs w:val="28"/>
        </w:rPr>
        <w:t xml:space="preserve">15 </w:t>
      </w:r>
      <w:r w:rsidR="00DA3A46">
        <w:rPr>
          <w:sz w:val="28"/>
          <w:szCs w:val="28"/>
        </w:rPr>
        <w:t xml:space="preserve">так </w:t>
      </w:r>
      <w:r w:rsidR="007761E5" w:rsidRPr="00F50F73">
        <w:rPr>
          <w:sz w:val="28"/>
          <w:szCs w:val="28"/>
        </w:rPr>
        <w:t>называемых</w:t>
      </w:r>
      <w:r w:rsidR="007761E5" w:rsidRPr="00DA3A4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B51E4">
        <w:rPr>
          <w:sz w:val="28"/>
          <w:szCs w:val="28"/>
        </w:rPr>
        <w:t>утешительны</w:t>
      </w:r>
      <w:r w:rsidR="00DA3A46">
        <w:rPr>
          <w:sz w:val="28"/>
          <w:szCs w:val="28"/>
        </w:rPr>
        <w:t>х</w:t>
      </w:r>
      <w:r>
        <w:rPr>
          <w:sz w:val="28"/>
          <w:szCs w:val="28"/>
        </w:rPr>
        <w:t>»</w:t>
      </w:r>
      <w:r w:rsidR="00BD3CBC">
        <w:rPr>
          <w:sz w:val="28"/>
          <w:szCs w:val="28"/>
        </w:rPr>
        <w:t xml:space="preserve"> писем</w:t>
      </w:r>
      <w:r w:rsidRPr="00EB51E4">
        <w:rPr>
          <w:sz w:val="28"/>
          <w:szCs w:val="28"/>
        </w:rPr>
        <w:t xml:space="preserve">. Затем следуют 64 письма, </w:t>
      </w:r>
      <w:r w:rsidR="00D97FDC">
        <w:rPr>
          <w:sz w:val="28"/>
          <w:szCs w:val="28"/>
        </w:rPr>
        <w:t xml:space="preserve">составивших </w:t>
      </w:r>
      <w:r w:rsidRPr="00EB51E4">
        <w:rPr>
          <w:sz w:val="28"/>
          <w:szCs w:val="28"/>
        </w:rPr>
        <w:t xml:space="preserve">четвертую группу, в которых Фотий по тем или иным причинам порицает отдельных лиц за жизнь, не соответствующую </w:t>
      </w:r>
      <w:r w:rsidRPr="00EB51E4">
        <w:rPr>
          <w:sz w:val="28"/>
          <w:szCs w:val="28"/>
        </w:rPr>
        <w:lastRenderedPageBreak/>
        <w:t>христианским нормам и принципам. И</w:t>
      </w:r>
      <w:r w:rsidR="00001ACC">
        <w:rPr>
          <w:sz w:val="28"/>
          <w:szCs w:val="28"/>
        </w:rPr>
        <w:t>, наконец, к</w:t>
      </w:r>
      <w:r w:rsidRPr="00EB51E4">
        <w:rPr>
          <w:sz w:val="28"/>
          <w:szCs w:val="28"/>
        </w:rPr>
        <w:t xml:space="preserve"> пят</w:t>
      </w:r>
      <w:r w:rsidR="00001ACC">
        <w:rPr>
          <w:sz w:val="28"/>
          <w:szCs w:val="28"/>
        </w:rPr>
        <w:t>ой</w:t>
      </w:r>
      <w:r w:rsidRPr="00EB51E4">
        <w:rPr>
          <w:sz w:val="28"/>
          <w:szCs w:val="28"/>
        </w:rPr>
        <w:t xml:space="preserve"> групп</w:t>
      </w:r>
      <w:r w:rsidR="00001ACC">
        <w:rPr>
          <w:sz w:val="28"/>
          <w:szCs w:val="28"/>
        </w:rPr>
        <w:t xml:space="preserve">е были отнесены </w:t>
      </w:r>
      <w:r w:rsidRPr="00EB51E4">
        <w:rPr>
          <w:sz w:val="28"/>
          <w:szCs w:val="28"/>
        </w:rPr>
        <w:t>40 писем самой разнообразной тематики.</w:t>
      </w:r>
    </w:p>
    <w:p w:rsidR="003438C2" w:rsidRDefault="00F77947" w:rsidP="00F77947">
      <w:pPr>
        <w:spacing w:line="360" w:lineRule="auto"/>
        <w:ind w:firstLine="540"/>
        <w:jc w:val="both"/>
        <w:rPr>
          <w:sz w:val="28"/>
          <w:szCs w:val="28"/>
        </w:rPr>
      </w:pPr>
      <w:r w:rsidRPr="00EB51E4">
        <w:rPr>
          <w:sz w:val="28"/>
          <w:szCs w:val="28"/>
        </w:rPr>
        <w:t xml:space="preserve">В 1896 году известный дореволюционный византист </w:t>
      </w:r>
      <w:r w:rsidRPr="00EB51E4">
        <w:rPr>
          <w:bCs/>
          <w:sz w:val="28"/>
          <w:szCs w:val="28"/>
        </w:rPr>
        <w:t>А</w:t>
      </w:r>
      <w:r w:rsidR="00ED378E">
        <w:rPr>
          <w:bCs/>
          <w:sz w:val="28"/>
          <w:szCs w:val="28"/>
        </w:rPr>
        <w:t>.</w:t>
      </w:r>
      <w:r w:rsidRPr="00EB51E4">
        <w:rPr>
          <w:bCs/>
          <w:sz w:val="28"/>
          <w:szCs w:val="28"/>
        </w:rPr>
        <w:t>И</w:t>
      </w:r>
      <w:r w:rsidR="00ED378E">
        <w:rPr>
          <w:bCs/>
          <w:sz w:val="28"/>
          <w:szCs w:val="28"/>
        </w:rPr>
        <w:t>.</w:t>
      </w:r>
      <w:r w:rsidRPr="00EB51E4">
        <w:rPr>
          <w:bCs/>
          <w:sz w:val="28"/>
          <w:szCs w:val="28"/>
        </w:rPr>
        <w:t xml:space="preserve"> Пападопуло-Керамевс</w:t>
      </w:r>
      <w:r w:rsidRPr="00EB51E4">
        <w:rPr>
          <w:sz w:val="28"/>
          <w:szCs w:val="28"/>
        </w:rPr>
        <w:t xml:space="preserve"> опубликовал 45 неизданных писем патриарха Фотия, обнаруженных в двух афонских </w:t>
      </w:r>
      <w:r>
        <w:rPr>
          <w:sz w:val="28"/>
          <w:szCs w:val="28"/>
        </w:rPr>
        <w:t>рукописях</w:t>
      </w:r>
      <w:r w:rsidRPr="00EB51E4">
        <w:rPr>
          <w:rStyle w:val="a8"/>
          <w:sz w:val="28"/>
          <w:szCs w:val="28"/>
        </w:rPr>
        <w:endnoteReference w:id="10"/>
      </w:r>
      <w:r w:rsidRPr="00EB51E4">
        <w:rPr>
          <w:sz w:val="28"/>
          <w:szCs w:val="28"/>
        </w:rPr>
        <w:t xml:space="preserve">. Однако через некоторое время </w:t>
      </w:r>
      <w:r w:rsidR="0031656B">
        <w:rPr>
          <w:sz w:val="28"/>
          <w:szCs w:val="28"/>
        </w:rPr>
        <w:t>ученому</w:t>
      </w:r>
      <w:r w:rsidRPr="00EB51E4">
        <w:rPr>
          <w:sz w:val="28"/>
          <w:szCs w:val="28"/>
        </w:rPr>
        <w:t xml:space="preserve"> </w:t>
      </w:r>
      <w:r w:rsidR="0031656B">
        <w:rPr>
          <w:sz w:val="28"/>
          <w:szCs w:val="28"/>
        </w:rPr>
        <w:t xml:space="preserve">пришлось </w:t>
      </w:r>
      <w:r w:rsidRPr="00EB51E4">
        <w:rPr>
          <w:sz w:val="28"/>
          <w:szCs w:val="28"/>
        </w:rPr>
        <w:t>признать, что 24 письма из 45-ти принадлежат не Фотию, а преподобному Исидору Пелусиоту</w:t>
      </w:r>
      <w:r w:rsidRPr="00EB51E4">
        <w:rPr>
          <w:rStyle w:val="a8"/>
          <w:sz w:val="28"/>
          <w:szCs w:val="28"/>
        </w:rPr>
        <w:endnoteReference w:id="11"/>
      </w:r>
      <w:r w:rsidRPr="00EB51E4">
        <w:rPr>
          <w:sz w:val="28"/>
          <w:szCs w:val="28"/>
        </w:rPr>
        <w:t xml:space="preserve">. </w:t>
      </w:r>
    </w:p>
    <w:p w:rsidR="00F77947" w:rsidRPr="00EB51E4" w:rsidRDefault="009D70D5" w:rsidP="00F7794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целом,</w:t>
      </w:r>
      <w:r w:rsidR="00F77947" w:rsidRPr="00EB51E4">
        <w:rPr>
          <w:sz w:val="28"/>
          <w:szCs w:val="28"/>
        </w:rPr>
        <w:t xml:space="preserve"> </w:t>
      </w:r>
      <w:r w:rsidR="00F77947" w:rsidRPr="00EB51E4">
        <w:rPr>
          <w:bCs/>
          <w:sz w:val="28"/>
          <w:szCs w:val="28"/>
        </w:rPr>
        <w:t>Пападопуло-Керамевс</w:t>
      </w:r>
      <w:r w:rsidR="00F77947" w:rsidRPr="00EB51E4">
        <w:rPr>
          <w:sz w:val="28"/>
          <w:szCs w:val="28"/>
        </w:rPr>
        <w:t xml:space="preserve"> считал, что количество писем патриарха Фотия может достигать до 1000</w:t>
      </w:r>
      <w:r w:rsidR="00F77947" w:rsidRPr="00EB51E4">
        <w:rPr>
          <w:rStyle w:val="a8"/>
          <w:sz w:val="28"/>
          <w:szCs w:val="28"/>
        </w:rPr>
        <w:endnoteReference w:id="12"/>
      </w:r>
      <w:r w:rsidR="00C944B2">
        <w:rPr>
          <w:sz w:val="28"/>
          <w:szCs w:val="28"/>
        </w:rPr>
        <w:t>, а</w:t>
      </w:r>
      <w:r w:rsidR="00F77947" w:rsidRPr="00EB51E4">
        <w:rPr>
          <w:sz w:val="28"/>
          <w:szCs w:val="28"/>
        </w:rPr>
        <w:t xml:space="preserve"> </w:t>
      </w:r>
      <w:r w:rsidR="00C944B2">
        <w:rPr>
          <w:sz w:val="28"/>
          <w:szCs w:val="28"/>
        </w:rPr>
        <w:t>п</w:t>
      </w:r>
      <w:r w:rsidR="00F77947" w:rsidRPr="00EB51E4">
        <w:rPr>
          <w:sz w:val="28"/>
          <w:szCs w:val="28"/>
        </w:rPr>
        <w:t>рофессор Ф.</w:t>
      </w:r>
      <w:r w:rsidR="00F77947">
        <w:rPr>
          <w:sz w:val="28"/>
          <w:szCs w:val="28"/>
        </w:rPr>
        <w:t xml:space="preserve"> </w:t>
      </w:r>
      <w:r w:rsidR="00F77947" w:rsidRPr="00EB51E4">
        <w:rPr>
          <w:sz w:val="28"/>
          <w:szCs w:val="28"/>
        </w:rPr>
        <w:t>А. Курганов, признавая важную историческую значимость писем Фотия, полагал, что значительное их число так и не было обнародовано</w:t>
      </w:r>
      <w:r w:rsidR="00F77947" w:rsidRPr="00EB51E4">
        <w:rPr>
          <w:rStyle w:val="a8"/>
          <w:sz w:val="28"/>
          <w:szCs w:val="28"/>
        </w:rPr>
        <w:endnoteReference w:id="13"/>
      </w:r>
      <w:r w:rsidR="00F77947" w:rsidRPr="00EB51E4">
        <w:rPr>
          <w:sz w:val="28"/>
          <w:szCs w:val="28"/>
        </w:rPr>
        <w:t>.</w:t>
      </w:r>
    </w:p>
    <w:p w:rsidR="00F77947" w:rsidRPr="00EB51E4" w:rsidRDefault="00F77947" w:rsidP="00F77947">
      <w:pPr>
        <w:spacing w:line="360" w:lineRule="auto"/>
        <w:ind w:firstLine="540"/>
        <w:jc w:val="both"/>
        <w:rPr>
          <w:sz w:val="28"/>
          <w:szCs w:val="28"/>
        </w:rPr>
      </w:pPr>
      <w:r w:rsidRPr="00EB51E4">
        <w:rPr>
          <w:sz w:val="28"/>
          <w:szCs w:val="28"/>
        </w:rPr>
        <w:t>К упомянутым изданиям можно добавить и вышедшую в 1981 году в Бруклине книгу</w:t>
      </w:r>
      <w:r w:rsidR="005A4544" w:rsidRPr="00EB51E4">
        <w:rPr>
          <w:rStyle w:val="a8"/>
          <w:sz w:val="28"/>
          <w:szCs w:val="28"/>
        </w:rPr>
        <w:endnoteReference w:id="14"/>
      </w:r>
      <w:r w:rsidRPr="00EB51E4">
        <w:rPr>
          <w:sz w:val="28"/>
          <w:szCs w:val="28"/>
        </w:rPr>
        <w:t xml:space="preserve"> о патриархе Фотии, в которую вошли </w:t>
      </w:r>
      <w:r w:rsidR="003637DE" w:rsidRPr="00EB51E4">
        <w:rPr>
          <w:sz w:val="28"/>
          <w:szCs w:val="28"/>
        </w:rPr>
        <w:t xml:space="preserve">его </w:t>
      </w:r>
      <w:r w:rsidRPr="00EB51E4">
        <w:rPr>
          <w:sz w:val="28"/>
          <w:szCs w:val="28"/>
        </w:rPr>
        <w:t>52 письма</w:t>
      </w:r>
      <w:r>
        <w:rPr>
          <w:sz w:val="28"/>
          <w:szCs w:val="28"/>
        </w:rPr>
        <w:t xml:space="preserve"> с переводом</w:t>
      </w:r>
      <w:r w:rsidRPr="00EB51E4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EB51E4">
        <w:rPr>
          <w:sz w:val="28"/>
          <w:szCs w:val="28"/>
        </w:rPr>
        <w:t xml:space="preserve"> английск</w:t>
      </w:r>
      <w:r>
        <w:rPr>
          <w:sz w:val="28"/>
          <w:szCs w:val="28"/>
        </w:rPr>
        <w:t>ий</w:t>
      </w:r>
      <w:r w:rsidRPr="00EB51E4">
        <w:rPr>
          <w:sz w:val="28"/>
          <w:szCs w:val="28"/>
        </w:rPr>
        <w:t xml:space="preserve"> язык.</w:t>
      </w:r>
    </w:p>
    <w:p w:rsidR="00F9595E" w:rsidRDefault="00F77947" w:rsidP="00F77947">
      <w:pPr>
        <w:spacing w:line="360" w:lineRule="auto"/>
        <w:ind w:firstLine="540"/>
        <w:jc w:val="both"/>
        <w:rPr>
          <w:sz w:val="28"/>
          <w:szCs w:val="28"/>
        </w:rPr>
      </w:pPr>
      <w:r w:rsidRPr="00EB51E4">
        <w:rPr>
          <w:sz w:val="28"/>
          <w:szCs w:val="28"/>
        </w:rPr>
        <w:t>В 1983 в Лейпциге Лаурдасом и Вестеринком (</w:t>
      </w:r>
      <w:r w:rsidRPr="00EB51E4">
        <w:rPr>
          <w:sz w:val="28"/>
          <w:szCs w:val="28"/>
          <w:lang w:val="en-US"/>
        </w:rPr>
        <w:t>Laourdas</w:t>
      </w:r>
      <w:r w:rsidRPr="00EB51E4">
        <w:rPr>
          <w:sz w:val="28"/>
          <w:szCs w:val="28"/>
        </w:rPr>
        <w:t xml:space="preserve"> </w:t>
      </w:r>
      <w:r w:rsidRPr="00EB51E4">
        <w:rPr>
          <w:sz w:val="28"/>
          <w:szCs w:val="28"/>
          <w:lang w:val="en-US"/>
        </w:rPr>
        <w:t>et</w:t>
      </w:r>
      <w:r w:rsidRPr="00EB51E4">
        <w:rPr>
          <w:sz w:val="28"/>
          <w:szCs w:val="28"/>
        </w:rPr>
        <w:t xml:space="preserve"> </w:t>
      </w:r>
      <w:r w:rsidRPr="00EB51E4">
        <w:rPr>
          <w:sz w:val="28"/>
          <w:szCs w:val="28"/>
          <w:lang w:val="en-US"/>
        </w:rPr>
        <w:t>Westerink</w:t>
      </w:r>
      <w:r w:rsidRPr="00EB51E4">
        <w:rPr>
          <w:sz w:val="28"/>
          <w:szCs w:val="28"/>
        </w:rPr>
        <w:t>) было предпринято новое издание писем Фотия и «Амфилохий»</w:t>
      </w:r>
      <w:r w:rsidRPr="00EB51E4">
        <w:rPr>
          <w:rStyle w:val="a8"/>
          <w:sz w:val="28"/>
          <w:szCs w:val="28"/>
        </w:rPr>
        <w:endnoteReference w:id="15"/>
      </w:r>
      <w:r w:rsidRPr="00EB51E4">
        <w:rPr>
          <w:sz w:val="28"/>
          <w:szCs w:val="28"/>
        </w:rPr>
        <w:t xml:space="preserve">. За пять лет вышло 6 томов (последний – в 1988 году). В первые два тома были включены письма, адресованные разным лицам, как духовным, так и светским. В третий том вошли следующие письма: к армянскому царю Ашоту, к армянскому каталикосу Захарии, к </w:t>
      </w:r>
      <w:r>
        <w:rPr>
          <w:sz w:val="28"/>
          <w:szCs w:val="28"/>
        </w:rPr>
        <w:t>П</w:t>
      </w:r>
      <w:r w:rsidRPr="00EB51E4">
        <w:rPr>
          <w:sz w:val="28"/>
          <w:szCs w:val="28"/>
        </w:rPr>
        <w:t xml:space="preserve">апе Николаю </w:t>
      </w:r>
      <w:r w:rsidRPr="00EB51E4">
        <w:rPr>
          <w:sz w:val="28"/>
          <w:szCs w:val="28"/>
          <w:lang w:val="el-GR"/>
        </w:rPr>
        <w:t>Ι</w:t>
      </w:r>
      <w:r w:rsidRPr="00EB51E4">
        <w:rPr>
          <w:sz w:val="28"/>
          <w:szCs w:val="28"/>
        </w:rPr>
        <w:t xml:space="preserve">, к </w:t>
      </w:r>
      <w:r w:rsidR="00C062A2" w:rsidRPr="00F50F73">
        <w:rPr>
          <w:sz w:val="28"/>
          <w:szCs w:val="28"/>
        </w:rPr>
        <w:t>В</w:t>
      </w:r>
      <w:r w:rsidRPr="00EB51E4">
        <w:rPr>
          <w:sz w:val="28"/>
          <w:szCs w:val="28"/>
        </w:rPr>
        <w:t xml:space="preserve">осточным </w:t>
      </w:r>
      <w:r w:rsidR="00C062A2" w:rsidRPr="00F50F73">
        <w:rPr>
          <w:sz w:val="28"/>
          <w:szCs w:val="28"/>
        </w:rPr>
        <w:t>П</w:t>
      </w:r>
      <w:r w:rsidRPr="00F50F73">
        <w:rPr>
          <w:sz w:val="28"/>
          <w:szCs w:val="28"/>
        </w:rPr>
        <w:t>а</w:t>
      </w:r>
      <w:r w:rsidRPr="00EB51E4">
        <w:rPr>
          <w:sz w:val="28"/>
          <w:szCs w:val="28"/>
        </w:rPr>
        <w:t>триархам, к митрополиту Аквилейскому, 5 писем-ответов на вопросы канонического характера без указания адресатов, ко Льву, архиепископу Калабрийскому, Иоанну логофету, Михаилу, князю Болгарскому</w:t>
      </w:r>
      <w:r w:rsidRPr="00EB51E4">
        <w:rPr>
          <w:rStyle w:val="a8"/>
          <w:sz w:val="28"/>
          <w:szCs w:val="28"/>
        </w:rPr>
        <w:endnoteReference w:id="16"/>
      </w:r>
      <w:r w:rsidRPr="00EB51E4">
        <w:rPr>
          <w:sz w:val="28"/>
          <w:szCs w:val="28"/>
        </w:rPr>
        <w:t>. Общее количество писем – 299. Три последних тома включают в себя «Амфилохии» Фотия. В этот эгзегетический труд вошли 80 писем, адресованных разным лицам</w:t>
      </w:r>
      <w:r w:rsidR="000926FF" w:rsidRPr="00EB51E4">
        <w:rPr>
          <w:rStyle w:val="a8"/>
          <w:sz w:val="28"/>
          <w:szCs w:val="28"/>
        </w:rPr>
        <w:endnoteReference w:id="17"/>
      </w:r>
      <w:r w:rsidR="00BC6C5F">
        <w:rPr>
          <w:sz w:val="28"/>
          <w:szCs w:val="28"/>
        </w:rPr>
        <w:t>.</w:t>
      </w:r>
      <w:r w:rsidRPr="00EB51E4">
        <w:rPr>
          <w:sz w:val="28"/>
          <w:szCs w:val="28"/>
        </w:rPr>
        <w:t xml:space="preserve"> </w:t>
      </w:r>
    </w:p>
    <w:p w:rsidR="00F77947" w:rsidRPr="00C062A2" w:rsidRDefault="00F77947" w:rsidP="00F77947">
      <w:pPr>
        <w:spacing w:line="360" w:lineRule="auto"/>
        <w:ind w:firstLine="540"/>
        <w:jc w:val="both"/>
        <w:rPr>
          <w:color w:val="FF0000"/>
          <w:sz w:val="28"/>
          <w:szCs w:val="28"/>
        </w:rPr>
      </w:pPr>
      <w:r w:rsidRPr="00EB51E4">
        <w:rPr>
          <w:sz w:val="28"/>
          <w:szCs w:val="28"/>
        </w:rPr>
        <w:t xml:space="preserve">На </w:t>
      </w:r>
      <w:r>
        <w:rPr>
          <w:sz w:val="28"/>
          <w:szCs w:val="28"/>
        </w:rPr>
        <w:t>сегодняшний</w:t>
      </w:r>
      <w:r w:rsidR="002A6AFC">
        <w:rPr>
          <w:sz w:val="28"/>
          <w:szCs w:val="28"/>
        </w:rPr>
        <w:t xml:space="preserve"> </w:t>
      </w:r>
      <w:r w:rsidR="002A6AFC" w:rsidRPr="00FC43FA">
        <w:rPr>
          <w:sz w:val="28"/>
          <w:szCs w:val="28"/>
        </w:rPr>
        <w:t>день</w:t>
      </w:r>
      <w:r>
        <w:rPr>
          <w:sz w:val="28"/>
          <w:szCs w:val="28"/>
        </w:rPr>
        <w:t xml:space="preserve"> </w:t>
      </w:r>
      <w:r w:rsidRPr="00EB51E4">
        <w:rPr>
          <w:sz w:val="28"/>
          <w:szCs w:val="28"/>
        </w:rPr>
        <w:t xml:space="preserve">это лучшее критическое издание </w:t>
      </w:r>
      <w:r>
        <w:rPr>
          <w:sz w:val="28"/>
          <w:szCs w:val="28"/>
        </w:rPr>
        <w:t>писем свт. Фотия, снабженное комментариями на</w:t>
      </w:r>
      <w:r w:rsidRPr="00EB51E4">
        <w:rPr>
          <w:sz w:val="28"/>
          <w:szCs w:val="28"/>
        </w:rPr>
        <w:t xml:space="preserve"> латинском языке. По </w:t>
      </w:r>
      <w:r>
        <w:rPr>
          <w:sz w:val="28"/>
          <w:szCs w:val="28"/>
        </w:rPr>
        <w:t xml:space="preserve">нему </w:t>
      </w:r>
      <w:r w:rsidRPr="00EB51E4">
        <w:rPr>
          <w:sz w:val="28"/>
          <w:szCs w:val="28"/>
        </w:rPr>
        <w:t>н</w:t>
      </w:r>
      <w:r>
        <w:rPr>
          <w:sz w:val="28"/>
          <w:szCs w:val="28"/>
        </w:rPr>
        <w:t>ами</w:t>
      </w:r>
      <w:r w:rsidRPr="00EB51E4">
        <w:rPr>
          <w:sz w:val="28"/>
          <w:szCs w:val="28"/>
        </w:rPr>
        <w:t xml:space="preserve"> </w:t>
      </w:r>
      <w:r w:rsidR="00214EFE" w:rsidRPr="00170C38">
        <w:rPr>
          <w:sz w:val="28"/>
          <w:szCs w:val="28"/>
        </w:rPr>
        <w:t>был</w:t>
      </w:r>
      <w:r w:rsidR="00214EFE">
        <w:rPr>
          <w:sz w:val="28"/>
          <w:szCs w:val="28"/>
        </w:rPr>
        <w:t xml:space="preserve"> </w:t>
      </w:r>
      <w:r w:rsidRPr="00EB51E4">
        <w:rPr>
          <w:sz w:val="28"/>
          <w:szCs w:val="28"/>
        </w:rPr>
        <w:t xml:space="preserve">выполнен перевод </w:t>
      </w:r>
      <w:r w:rsidR="00C062A2" w:rsidRPr="00170C38">
        <w:rPr>
          <w:sz w:val="28"/>
          <w:szCs w:val="28"/>
        </w:rPr>
        <w:t xml:space="preserve">писем, которые будут представлены </w:t>
      </w:r>
      <w:r w:rsidRPr="00170C38">
        <w:rPr>
          <w:sz w:val="28"/>
          <w:szCs w:val="28"/>
        </w:rPr>
        <w:t>ниже.</w:t>
      </w:r>
    </w:p>
    <w:p w:rsidR="00170C38" w:rsidRDefault="00170C38" w:rsidP="00F77947">
      <w:pPr>
        <w:spacing w:line="360" w:lineRule="auto"/>
        <w:ind w:firstLine="540"/>
        <w:jc w:val="both"/>
        <w:rPr>
          <w:sz w:val="28"/>
          <w:szCs w:val="28"/>
        </w:rPr>
      </w:pPr>
    </w:p>
    <w:p w:rsidR="00202856" w:rsidRDefault="00F77947" w:rsidP="00F77947">
      <w:pPr>
        <w:spacing w:line="360" w:lineRule="auto"/>
        <w:ind w:firstLine="540"/>
        <w:jc w:val="both"/>
        <w:rPr>
          <w:sz w:val="28"/>
          <w:szCs w:val="28"/>
        </w:rPr>
      </w:pPr>
      <w:r w:rsidRPr="00EB51E4">
        <w:rPr>
          <w:sz w:val="28"/>
          <w:szCs w:val="28"/>
        </w:rPr>
        <w:lastRenderedPageBreak/>
        <w:t>В 2007 году в Фессалониках отдельной книгой, но в составе полного корпуса всех сочинений Фотия</w:t>
      </w:r>
      <w:r w:rsidR="00032330">
        <w:rPr>
          <w:sz w:val="28"/>
          <w:szCs w:val="28"/>
        </w:rPr>
        <w:t>,</w:t>
      </w:r>
      <w:r w:rsidRPr="00EB51E4">
        <w:rPr>
          <w:sz w:val="28"/>
          <w:szCs w:val="28"/>
        </w:rPr>
        <w:t xml:space="preserve"> вышли в свет его письма </w:t>
      </w:r>
      <w:r>
        <w:rPr>
          <w:sz w:val="28"/>
          <w:szCs w:val="28"/>
        </w:rPr>
        <w:t>с переводом на новогреческий</w:t>
      </w:r>
      <w:r w:rsidRPr="00EB51E4">
        <w:rPr>
          <w:sz w:val="28"/>
          <w:szCs w:val="28"/>
        </w:rPr>
        <w:t xml:space="preserve"> язык</w:t>
      </w:r>
      <w:r w:rsidRPr="00EB51E4">
        <w:rPr>
          <w:rStyle w:val="a8"/>
          <w:sz w:val="28"/>
          <w:szCs w:val="28"/>
        </w:rPr>
        <w:endnoteReference w:id="18"/>
      </w:r>
      <w:r w:rsidRPr="00EB51E4">
        <w:rPr>
          <w:sz w:val="28"/>
          <w:szCs w:val="28"/>
        </w:rPr>
        <w:t xml:space="preserve">. В этом издании письма, общим числом 193, были разделены на три части. Первая часть включает 24 письма. Сюда вошли два письма к </w:t>
      </w:r>
      <w:r>
        <w:rPr>
          <w:sz w:val="28"/>
          <w:szCs w:val="28"/>
        </w:rPr>
        <w:t>П</w:t>
      </w:r>
      <w:r w:rsidRPr="00EB51E4">
        <w:rPr>
          <w:sz w:val="28"/>
          <w:szCs w:val="28"/>
        </w:rPr>
        <w:t xml:space="preserve">апе Николаю </w:t>
      </w:r>
      <w:r w:rsidRPr="00EB51E4">
        <w:rPr>
          <w:sz w:val="28"/>
          <w:szCs w:val="28"/>
          <w:lang w:val="en-US"/>
        </w:rPr>
        <w:t>I</w:t>
      </w:r>
      <w:r w:rsidRPr="00EB51E4">
        <w:rPr>
          <w:sz w:val="28"/>
          <w:szCs w:val="28"/>
        </w:rPr>
        <w:t>, одно к Восточным Патриархам, четыре к кесарю Варде, три письма к болгарскому князю Михаилу, одно ко Льву, архиепископу Калабрийскому, и к иным лицам. Вторую часть составили 102 письма, адресованные епископам, клирикам, монахам. Они разделены на три отдела. Первый включает в себя 45 писем к различным епископам, во второй отдел вошли 7 писем к игуменам</w:t>
      </w:r>
      <w:r w:rsidR="00C05811" w:rsidRPr="00170C38">
        <w:rPr>
          <w:sz w:val="28"/>
          <w:szCs w:val="28"/>
        </w:rPr>
        <w:t>,</w:t>
      </w:r>
      <w:r w:rsidR="00C05811">
        <w:rPr>
          <w:sz w:val="28"/>
          <w:szCs w:val="28"/>
        </w:rPr>
        <w:t xml:space="preserve"> </w:t>
      </w:r>
      <w:r w:rsidRPr="00EB51E4">
        <w:rPr>
          <w:sz w:val="28"/>
          <w:szCs w:val="28"/>
        </w:rPr>
        <w:t xml:space="preserve">и третий отдел составили 50 писем к клирикам. Наконец, </w:t>
      </w:r>
      <w:r w:rsidR="000E77F7" w:rsidRPr="004752CF">
        <w:rPr>
          <w:sz w:val="28"/>
          <w:szCs w:val="28"/>
        </w:rPr>
        <w:t>в</w:t>
      </w:r>
      <w:r w:rsidR="000E77F7">
        <w:rPr>
          <w:sz w:val="28"/>
          <w:szCs w:val="28"/>
        </w:rPr>
        <w:t xml:space="preserve"> </w:t>
      </w:r>
      <w:r w:rsidRPr="00EB51E4">
        <w:rPr>
          <w:sz w:val="28"/>
          <w:szCs w:val="28"/>
        </w:rPr>
        <w:t xml:space="preserve">третью часть этого издания </w:t>
      </w:r>
      <w:r w:rsidR="000E77F7" w:rsidRPr="004752CF">
        <w:rPr>
          <w:sz w:val="28"/>
          <w:szCs w:val="28"/>
        </w:rPr>
        <w:t>вошли</w:t>
      </w:r>
      <w:r w:rsidRPr="00EB51E4">
        <w:rPr>
          <w:sz w:val="28"/>
          <w:szCs w:val="28"/>
        </w:rPr>
        <w:t xml:space="preserve"> 67 писем, адресатами которых являются миряне, занимавшие важные государственные посты. </w:t>
      </w:r>
    </w:p>
    <w:p w:rsidR="00F77947" w:rsidRPr="00EB51E4" w:rsidRDefault="00F77947" w:rsidP="00F77947">
      <w:pPr>
        <w:spacing w:line="360" w:lineRule="auto"/>
        <w:ind w:firstLine="540"/>
        <w:jc w:val="both"/>
        <w:rPr>
          <w:sz w:val="28"/>
          <w:szCs w:val="28"/>
        </w:rPr>
      </w:pPr>
      <w:r w:rsidRPr="00EB51E4">
        <w:rPr>
          <w:sz w:val="28"/>
          <w:szCs w:val="28"/>
        </w:rPr>
        <w:t xml:space="preserve">Что касается самого перевода на новогреческий язык, то нужно сказать, что он страдает теми же ошибками, которые присутствуют в тексте писем издания Миня. </w:t>
      </w:r>
      <w:r>
        <w:rPr>
          <w:sz w:val="28"/>
          <w:szCs w:val="28"/>
        </w:rPr>
        <w:t>Остается неясным</w:t>
      </w:r>
      <w:r w:rsidRPr="00EB51E4">
        <w:rPr>
          <w:sz w:val="28"/>
          <w:szCs w:val="28"/>
        </w:rPr>
        <w:t xml:space="preserve">, почему этот перевод не </w:t>
      </w:r>
      <w:r>
        <w:rPr>
          <w:sz w:val="28"/>
          <w:szCs w:val="28"/>
        </w:rPr>
        <w:t>осуществлялся</w:t>
      </w:r>
      <w:r w:rsidRPr="00EB51E4">
        <w:rPr>
          <w:sz w:val="28"/>
          <w:szCs w:val="28"/>
        </w:rPr>
        <w:t xml:space="preserve"> по упомянутому выше критическому изданию Лаурдаса и Вестеринка.</w:t>
      </w:r>
    </w:p>
    <w:p w:rsidR="00F77947" w:rsidRPr="00EB51E4" w:rsidRDefault="00F77947" w:rsidP="00F77947">
      <w:pPr>
        <w:spacing w:line="360" w:lineRule="auto"/>
        <w:ind w:firstLine="540"/>
        <w:jc w:val="both"/>
        <w:rPr>
          <w:sz w:val="28"/>
          <w:szCs w:val="28"/>
        </w:rPr>
      </w:pPr>
      <w:r w:rsidRPr="00EB51E4">
        <w:rPr>
          <w:sz w:val="28"/>
          <w:szCs w:val="28"/>
        </w:rPr>
        <w:t>Относительно богословско-эгзегетического труда Фотия «Амфилохии</w:t>
      </w:r>
      <w:r>
        <w:rPr>
          <w:sz w:val="28"/>
          <w:szCs w:val="28"/>
        </w:rPr>
        <w:t>» следует сказать, что</w:t>
      </w:r>
      <w:r w:rsidRPr="00EB51E4">
        <w:rPr>
          <w:sz w:val="28"/>
          <w:szCs w:val="28"/>
        </w:rPr>
        <w:t xml:space="preserve"> современным русским переводчиком Д. Е. Афиногеновым значительная его часть была переведена на русский язык</w:t>
      </w:r>
      <w:r w:rsidRPr="00EB51E4">
        <w:rPr>
          <w:rStyle w:val="a8"/>
          <w:sz w:val="28"/>
          <w:szCs w:val="28"/>
        </w:rPr>
        <w:endnoteReference w:id="19"/>
      </w:r>
      <w:r>
        <w:rPr>
          <w:sz w:val="28"/>
          <w:szCs w:val="28"/>
        </w:rPr>
        <w:t>.</w:t>
      </w:r>
    </w:p>
    <w:p w:rsidR="00F77947" w:rsidRPr="00EB51E4" w:rsidRDefault="00F77947" w:rsidP="00F77947">
      <w:pPr>
        <w:spacing w:line="360" w:lineRule="auto"/>
        <w:ind w:firstLine="540"/>
        <w:jc w:val="both"/>
        <w:rPr>
          <w:sz w:val="28"/>
          <w:szCs w:val="28"/>
        </w:rPr>
      </w:pPr>
      <w:r w:rsidRPr="00EB51E4">
        <w:rPr>
          <w:sz w:val="28"/>
          <w:szCs w:val="28"/>
        </w:rPr>
        <w:t>Что касается перевода писем святителя Фотия на русский язык</w:t>
      </w:r>
      <w:r w:rsidR="00202856" w:rsidRPr="004752CF">
        <w:rPr>
          <w:sz w:val="28"/>
          <w:szCs w:val="28"/>
        </w:rPr>
        <w:t>,</w:t>
      </w:r>
      <w:r w:rsidRPr="00EB51E4">
        <w:rPr>
          <w:sz w:val="28"/>
          <w:szCs w:val="28"/>
        </w:rPr>
        <w:t xml:space="preserve"> </w:t>
      </w:r>
      <w:r w:rsidR="00202856">
        <w:rPr>
          <w:sz w:val="28"/>
          <w:szCs w:val="28"/>
        </w:rPr>
        <w:t xml:space="preserve">то </w:t>
      </w:r>
      <w:r w:rsidRPr="00EB51E4">
        <w:rPr>
          <w:sz w:val="28"/>
          <w:szCs w:val="28"/>
        </w:rPr>
        <w:t xml:space="preserve">до революции, главным образом в Санкт-Петербургских </w:t>
      </w:r>
      <w:r w:rsidR="00202856" w:rsidRPr="004752CF">
        <w:rPr>
          <w:sz w:val="28"/>
          <w:szCs w:val="28"/>
        </w:rPr>
        <w:t>д</w:t>
      </w:r>
      <w:r w:rsidRPr="00EB51E4">
        <w:rPr>
          <w:sz w:val="28"/>
          <w:szCs w:val="28"/>
        </w:rPr>
        <w:t>уховных</w:t>
      </w:r>
      <w:r w:rsidR="00202856">
        <w:rPr>
          <w:sz w:val="28"/>
          <w:szCs w:val="28"/>
        </w:rPr>
        <w:t xml:space="preserve"> </w:t>
      </w:r>
      <w:r w:rsidRPr="00EB51E4">
        <w:rPr>
          <w:sz w:val="28"/>
          <w:szCs w:val="28"/>
        </w:rPr>
        <w:t>академии и семинарии, было переведено незначительное их число.</w:t>
      </w:r>
    </w:p>
    <w:p w:rsidR="00F77947" w:rsidRPr="00EB51E4" w:rsidRDefault="00F77947" w:rsidP="00F77947">
      <w:pPr>
        <w:spacing w:line="360" w:lineRule="auto"/>
        <w:ind w:firstLine="540"/>
        <w:jc w:val="both"/>
        <w:rPr>
          <w:sz w:val="28"/>
          <w:szCs w:val="28"/>
        </w:rPr>
      </w:pPr>
      <w:r w:rsidRPr="00EB51E4">
        <w:rPr>
          <w:sz w:val="28"/>
          <w:szCs w:val="28"/>
        </w:rPr>
        <w:t xml:space="preserve">В журнале «Христианское Чтение», издававшимся при Санкт-Петербургской </w:t>
      </w:r>
      <w:r w:rsidR="009040E9" w:rsidRPr="00B136A7">
        <w:rPr>
          <w:sz w:val="28"/>
          <w:szCs w:val="28"/>
        </w:rPr>
        <w:t>д</w:t>
      </w:r>
      <w:r w:rsidRPr="00EB51E4">
        <w:rPr>
          <w:sz w:val="28"/>
          <w:szCs w:val="28"/>
        </w:rPr>
        <w:t>уховной</w:t>
      </w:r>
      <w:r w:rsidR="009040E9">
        <w:rPr>
          <w:sz w:val="28"/>
          <w:szCs w:val="28"/>
        </w:rPr>
        <w:t xml:space="preserve"> </w:t>
      </w:r>
      <w:r w:rsidRPr="00EB51E4">
        <w:rPr>
          <w:sz w:val="28"/>
          <w:szCs w:val="28"/>
        </w:rPr>
        <w:t>академии, за 1845 год</w:t>
      </w:r>
      <w:r w:rsidRPr="00EB51E4">
        <w:rPr>
          <w:rStyle w:val="a8"/>
          <w:sz w:val="28"/>
          <w:szCs w:val="28"/>
        </w:rPr>
        <w:endnoteReference w:id="20"/>
      </w:r>
      <w:r w:rsidRPr="00EB51E4">
        <w:rPr>
          <w:sz w:val="28"/>
          <w:szCs w:val="28"/>
        </w:rPr>
        <w:t>:</w:t>
      </w:r>
    </w:p>
    <w:p w:rsidR="00F77947" w:rsidRPr="00EB51E4" w:rsidRDefault="00F77947" w:rsidP="00F77947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EB51E4">
        <w:rPr>
          <w:sz w:val="28"/>
          <w:szCs w:val="28"/>
        </w:rPr>
        <w:t>Георгию, митрополиту Никомидийскому</w:t>
      </w:r>
      <w:r w:rsidRPr="00EB51E4">
        <w:rPr>
          <w:rStyle w:val="a8"/>
          <w:sz w:val="28"/>
          <w:szCs w:val="28"/>
        </w:rPr>
        <w:endnoteReference w:id="21"/>
      </w:r>
      <w:r w:rsidRPr="00EB51E4">
        <w:rPr>
          <w:sz w:val="28"/>
          <w:szCs w:val="28"/>
        </w:rPr>
        <w:t xml:space="preserve">. </w:t>
      </w:r>
      <w:r w:rsidRPr="00EB51E4">
        <w:rPr>
          <w:i/>
          <w:sz w:val="28"/>
          <w:szCs w:val="28"/>
        </w:rPr>
        <w:t>(</w:t>
      </w:r>
      <w:r w:rsidRPr="00EB51E4">
        <w:rPr>
          <w:i/>
          <w:sz w:val="28"/>
          <w:szCs w:val="28"/>
          <w:lang w:val="en-US"/>
        </w:rPr>
        <w:t>Phot</w:t>
      </w:r>
      <w:r w:rsidRPr="00EB51E4">
        <w:rPr>
          <w:i/>
          <w:sz w:val="28"/>
          <w:szCs w:val="28"/>
        </w:rPr>
        <w:t xml:space="preserve">. </w:t>
      </w:r>
      <w:r w:rsidRPr="00EB51E4">
        <w:rPr>
          <w:i/>
          <w:sz w:val="28"/>
          <w:szCs w:val="28"/>
          <w:lang w:val="en-US"/>
        </w:rPr>
        <w:t>Ep</w:t>
      </w:r>
      <w:r w:rsidRPr="00EB51E4">
        <w:rPr>
          <w:i/>
          <w:sz w:val="28"/>
          <w:szCs w:val="28"/>
        </w:rPr>
        <w:t xml:space="preserve">. – </w:t>
      </w:r>
      <w:r w:rsidRPr="00EB51E4">
        <w:rPr>
          <w:i/>
          <w:sz w:val="28"/>
          <w:szCs w:val="28"/>
          <w:lang w:val="en-US"/>
        </w:rPr>
        <w:t>Vol</w:t>
      </w:r>
      <w:r w:rsidRPr="00EB51E4">
        <w:rPr>
          <w:i/>
          <w:sz w:val="28"/>
          <w:szCs w:val="28"/>
        </w:rPr>
        <w:t xml:space="preserve">. 2. – </w:t>
      </w:r>
      <w:r w:rsidRPr="00EB51E4">
        <w:rPr>
          <w:i/>
          <w:sz w:val="28"/>
          <w:szCs w:val="28"/>
          <w:lang w:val="en-US"/>
        </w:rPr>
        <w:t>Col</w:t>
      </w:r>
      <w:r w:rsidRPr="00EB51E4">
        <w:rPr>
          <w:i/>
          <w:sz w:val="28"/>
          <w:szCs w:val="28"/>
        </w:rPr>
        <w:t>. 25)</w:t>
      </w:r>
      <w:r w:rsidRPr="00EB51E4">
        <w:rPr>
          <w:sz w:val="28"/>
          <w:szCs w:val="28"/>
        </w:rPr>
        <w:t>.</w:t>
      </w:r>
    </w:p>
    <w:p w:rsidR="00F77947" w:rsidRPr="00EB51E4" w:rsidRDefault="00F77947" w:rsidP="00F77947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EB51E4">
        <w:rPr>
          <w:sz w:val="28"/>
          <w:szCs w:val="28"/>
        </w:rPr>
        <w:t xml:space="preserve">Евсевие, инокине и игуменье, в утешение по случаю смерти ее сестры. </w:t>
      </w:r>
      <w:r w:rsidRPr="00EB51E4">
        <w:rPr>
          <w:i/>
          <w:sz w:val="28"/>
          <w:szCs w:val="28"/>
        </w:rPr>
        <w:t>(</w:t>
      </w:r>
      <w:r w:rsidRPr="00EB51E4">
        <w:rPr>
          <w:i/>
          <w:sz w:val="28"/>
          <w:szCs w:val="28"/>
          <w:lang w:val="en-US"/>
        </w:rPr>
        <w:t xml:space="preserve">Phot. Ep. </w:t>
      </w:r>
      <w:r w:rsidRPr="00EB51E4">
        <w:rPr>
          <w:i/>
          <w:sz w:val="28"/>
          <w:szCs w:val="28"/>
        </w:rPr>
        <w:t xml:space="preserve">– </w:t>
      </w:r>
      <w:r w:rsidRPr="00EB51E4">
        <w:rPr>
          <w:i/>
          <w:sz w:val="28"/>
          <w:szCs w:val="28"/>
          <w:lang w:val="en-US"/>
        </w:rPr>
        <w:t>Vol</w:t>
      </w:r>
      <w:r w:rsidRPr="00EB51E4">
        <w:rPr>
          <w:i/>
          <w:sz w:val="28"/>
          <w:szCs w:val="28"/>
        </w:rPr>
        <w:t xml:space="preserve">. 2. – </w:t>
      </w:r>
      <w:r w:rsidRPr="00EB51E4">
        <w:rPr>
          <w:i/>
          <w:sz w:val="28"/>
          <w:szCs w:val="28"/>
          <w:lang w:val="en-US"/>
        </w:rPr>
        <w:t>Col</w:t>
      </w:r>
      <w:r w:rsidRPr="00EB51E4">
        <w:rPr>
          <w:i/>
          <w:sz w:val="28"/>
          <w:szCs w:val="28"/>
        </w:rPr>
        <w:t>. 173)</w:t>
      </w:r>
      <w:r w:rsidRPr="00EB51E4">
        <w:rPr>
          <w:sz w:val="28"/>
          <w:szCs w:val="28"/>
        </w:rPr>
        <w:t>.</w:t>
      </w:r>
    </w:p>
    <w:p w:rsidR="00F77947" w:rsidRPr="00EB51E4" w:rsidRDefault="00F77947" w:rsidP="00F77947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EB51E4">
        <w:rPr>
          <w:sz w:val="28"/>
          <w:szCs w:val="28"/>
        </w:rPr>
        <w:lastRenderedPageBreak/>
        <w:t>К брату Тарасию, патрикию, в утешение по случаю смерти его дочери.</w:t>
      </w:r>
      <w:r w:rsidRPr="00EB51E4">
        <w:rPr>
          <w:i/>
          <w:sz w:val="28"/>
          <w:szCs w:val="28"/>
        </w:rPr>
        <w:t xml:space="preserve"> (</w:t>
      </w:r>
      <w:r w:rsidRPr="00EB51E4">
        <w:rPr>
          <w:i/>
          <w:sz w:val="28"/>
          <w:szCs w:val="28"/>
          <w:lang w:val="en-US"/>
        </w:rPr>
        <w:t>Phot. Ep</w:t>
      </w:r>
      <w:r w:rsidRPr="00EB51E4">
        <w:rPr>
          <w:sz w:val="28"/>
          <w:szCs w:val="28"/>
          <w:lang w:val="en-US"/>
        </w:rPr>
        <w:t xml:space="preserve">. </w:t>
      </w:r>
      <w:r w:rsidRPr="00EB51E4">
        <w:rPr>
          <w:i/>
          <w:sz w:val="28"/>
          <w:szCs w:val="28"/>
        </w:rPr>
        <w:t xml:space="preserve">– </w:t>
      </w:r>
      <w:r w:rsidRPr="00EB51E4">
        <w:rPr>
          <w:i/>
          <w:sz w:val="28"/>
          <w:szCs w:val="28"/>
          <w:lang w:val="en-US"/>
        </w:rPr>
        <w:t>Vol</w:t>
      </w:r>
      <w:r w:rsidRPr="00EB51E4">
        <w:rPr>
          <w:i/>
          <w:sz w:val="28"/>
          <w:szCs w:val="28"/>
        </w:rPr>
        <w:t xml:space="preserve">. 2. – </w:t>
      </w:r>
      <w:r w:rsidRPr="00EB51E4">
        <w:rPr>
          <w:i/>
          <w:sz w:val="28"/>
          <w:szCs w:val="28"/>
          <w:lang w:val="en-US"/>
        </w:rPr>
        <w:t>Col</w:t>
      </w:r>
      <w:r w:rsidRPr="00EB51E4">
        <w:rPr>
          <w:i/>
          <w:sz w:val="28"/>
          <w:szCs w:val="28"/>
        </w:rPr>
        <w:t>. 150)</w:t>
      </w:r>
      <w:r w:rsidRPr="00EB51E4">
        <w:rPr>
          <w:sz w:val="28"/>
          <w:szCs w:val="28"/>
        </w:rPr>
        <w:t>.</w:t>
      </w:r>
    </w:p>
    <w:p w:rsidR="00F77947" w:rsidRPr="00EB51E4" w:rsidRDefault="00F77947" w:rsidP="00F77947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EB51E4">
        <w:rPr>
          <w:sz w:val="28"/>
          <w:szCs w:val="28"/>
        </w:rPr>
        <w:t>К вопрошавшему, как оправдать божественного апостола, который то называет себя иудеем, то римлянином, и то говорит, что отечество его – Тарс, то выдает себя за уроженца Рима.</w:t>
      </w:r>
      <w:r w:rsidRPr="00EB51E4">
        <w:rPr>
          <w:i/>
          <w:sz w:val="28"/>
          <w:szCs w:val="28"/>
        </w:rPr>
        <w:t xml:space="preserve"> (</w:t>
      </w:r>
      <w:r w:rsidRPr="00EB51E4">
        <w:rPr>
          <w:i/>
          <w:sz w:val="28"/>
          <w:szCs w:val="28"/>
          <w:lang w:val="en-US"/>
        </w:rPr>
        <w:t>Phot</w:t>
      </w:r>
      <w:r w:rsidRPr="00EB51E4">
        <w:rPr>
          <w:i/>
          <w:sz w:val="28"/>
          <w:szCs w:val="28"/>
        </w:rPr>
        <w:t xml:space="preserve">. </w:t>
      </w:r>
      <w:r w:rsidRPr="00EB51E4">
        <w:rPr>
          <w:sz w:val="28"/>
          <w:szCs w:val="28"/>
          <w:lang w:val="en-US"/>
        </w:rPr>
        <w:t>Ep</w:t>
      </w:r>
      <w:r w:rsidRPr="00EB51E4">
        <w:rPr>
          <w:sz w:val="28"/>
          <w:szCs w:val="28"/>
        </w:rPr>
        <w:t xml:space="preserve">. </w:t>
      </w:r>
      <w:r w:rsidRPr="00EB51E4">
        <w:rPr>
          <w:i/>
          <w:sz w:val="28"/>
          <w:szCs w:val="28"/>
        </w:rPr>
        <w:t xml:space="preserve">– </w:t>
      </w:r>
      <w:r w:rsidRPr="00EB51E4">
        <w:rPr>
          <w:i/>
          <w:sz w:val="28"/>
          <w:szCs w:val="28"/>
          <w:lang w:val="en-US"/>
        </w:rPr>
        <w:t>Vol</w:t>
      </w:r>
      <w:r w:rsidRPr="00EB51E4">
        <w:rPr>
          <w:i/>
          <w:sz w:val="28"/>
          <w:szCs w:val="28"/>
        </w:rPr>
        <w:t xml:space="preserve">. 1. – </w:t>
      </w:r>
      <w:r w:rsidRPr="00EB51E4">
        <w:rPr>
          <w:i/>
          <w:sz w:val="28"/>
          <w:szCs w:val="28"/>
          <w:lang w:val="en-US"/>
        </w:rPr>
        <w:t>Col</w:t>
      </w:r>
      <w:r w:rsidRPr="00EB51E4">
        <w:rPr>
          <w:i/>
          <w:sz w:val="28"/>
          <w:szCs w:val="28"/>
        </w:rPr>
        <w:t>. 139)</w:t>
      </w:r>
      <w:r w:rsidRPr="00EB51E4">
        <w:rPr>
          <w:sz w:val="28"/>
          <w:szCs w:val="28"/>
        </w:rPr>
        <w:t>.</w:t>
      </w:r>
    </w:p>
    <w:p w:rsidR="00F77947" w:rsidRPr="00EB51E4" w:rsidRDefault="00F77947" w:rsidP="00F77947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EB51E4">
        <w:rPr>
          <w:sz w:val="28"/>
          <w:szCs w:val="28"/>
        </w:rPr>
        <w:t>Феодору, игумену</w:t>
      </w:r>
      <w:r w:rsidRPr="00EB51E4">
        <w:rPr>
          <w:rStyle w:val="a8"/>
          <w:sz w:val="28"/>
          <w:szCs w:val="28"/>
        </w:rPr>
        <w:endnoteReference w:id="22"/>
      </w:r>
      <w:r w:rsidRPr="00EB51E4">
        <w:rPr>
          <w:sz w:val="28"/>
          <w:szCs w:val="28"/>
        </w:rPr>
        <w:t>.</w:t>
      </w:r>
      <w:r w:rsidRPr="00EB51E4">
        <w:rPr>
          <w:i/>
          <w:sz w:val="28"/>
          <w:szCs w:val="28"/>
        </w:rPr>
        <w:t xml:space="preserve"> (</w:t>
      </w:r>
      <w:r w:rsidRPr="00EB51E4">
        <w:rPr>
          <w:i/>
          <w:sz w:val="28"/>
          <w:szCs w:val="28"/>
          <w:lang w:val="en-US"/>
        </w:rPr>
        <w:t>Phot</w:t>
      </w:r>
      <w:r w:rsidRPr="00EB51E4">
        <w:rPr>
          <w:i/>
          <w:sz w:val="28"/>
          <w:szCs w:val="28"/>
        </w:rPr>
        <w:t xml:space="preserve">. </w:t>
      </w:r>
      <w:r w:rsidRPr="00EB51E4">
        <w:rPr>
          <w:i/>
          <w:sz w:val="28"/>
          <w:szCs w:val="28"/>
          <w:lang w:val="en-US"/>
        </w:rPr>
        <w:t>Ep</w:t>
      </w:r>
      <w:r w:rsidRPr="00EB51E4">
        <w:rPr>
          <w:i/>
          <w:sz w:val="28"/>
          <w:szCs w:val="28"/>
        </w:rPr>
        <w:t>.</w:t>
      </w:r>
      <w:r w:rsidRPr="00EB51E4">
        <w:rPr>
          <w:sz w:val="28"/>
          <w:szCs w:val="28"/>
        </w:rPr>
        <w:t xml:space="preserve"> </w:t>
      </w:r>
      <w:r w:rsidRPr="00EB51E4">
        <w:rPr>
          <w:i/>
          <w:sz w:val="28"/>
          <w:szCs w:val="28"/>
        </w:rPr>
        <w:t xml:space="preserve">– </w:t>
      </w:r>
      <w:r w:rsidRPr="00EB51E4">
        <w:rPr>
          <w:i/>
          <w:sz w:val="28"/>
          <w:szCs w:val="28"/>
          <w:lang w:val="en-US"/>
        </w:rPr>
        <w:t>Vol</w:t>
      </w:r>
      <w:r w:rsidRPr="00EB51E4">
        <w:rPr>
          <w:i/>
          <w:sz w:val="28"/>
          <w:szCs w:val="28"/>
        </w:rPr>
        <w:t xml:space="preserve">. 1. – </w:t>
      </w:r>
      <w:r w:rsidRPr="00EB51E4">
        <w:rPr>
          <w:i/>
          <w:sz w:val="28"/>
          <w:szCs w:val="28"/>
          <w:lang w:val="en-US"/>
        </w:rPr>
        <w:t>Col</w:t>
      </w:r>
      <w:r w:rsidRPr="00EB51E4">
        <w:rPr>
          <w:i/>
          <w:sz w:val="28"/>
          <w:szCs w:val="28"/>
        </w:rPr>
        <w:t>. 108)</w:t>
      </w:r>
      <w:r w:rsidRPr="00EB51E4">
        <w:rPr>
          <w:sz w:val="28"/>
          <w:szCs w:val="28"/>
        </w:rPr>
        <w:t>.</w:t>
      </w:r>
    </w:p>
    <w:p w:rsidR="00F77947" w:rsidRPr="00EB51E4" w:rsidRDefault="00F77947" w:rsidP="00F77947">
      <w:pPr>
        <w:spacing w:line="360" w:lineRule="auto"/>
        <w:jc w:val="both"/>
        <w:rPr>
          <w:sz w:val="28"/>
          <w:szCs w:val="28"/>
        </w:rPr>
      </w:pPr>
    </w:p>
    <w:p w:rsidR="00F77947" w:rsidRPr="00EB51E4" w:rsidRDefault="00F77947" w:rsidP="00F77947">
      <w:pPr>
        <w:spacing w:line="360" w:lineRule="auto"/>
        <w:ind w:firstLine="540"/>
        <w:jc w:val="both"/>
        <w:rPr>
          <w:sz w:val="28"/>
          <w:szCs w:val="28"/>
        </w:rPr>
      </w:pPr>
      <w:r w:rsidRPr="00EB51E4">
        <w:rPr>
          <w:sz w:val="28"/>
          <w:szCs w:val="28"/>
        </w:rPr>
        <w:t xml:space="preserve">В журнале «Духовная Беседа» при Санкт-Петербургской </w:t>
      </w:r>
      <w:r w:rsidR="009040E9" w:rsidRPr="00B136A7">
        <w:rPr>
          <w:sz w:val="28"/>
          <w:szCs w:val="28"/>
        </w:rPr>
        <w:t>д</w:t>
      </w:r>
      <w:r w:rsidRPr="00EB51E4">
        <w:rPr>
          <w:sz w:val="28"/>
          <w:szCs w:val="28"/>
        </w:rPr>
        <w:t>уховной семинарии за 1859 год</w:t>
      </w:r>
      <w:r w:rsidRPr="00EB51E4">
        <w:rPr>
          <w:rStyle w:val="a8"/>
          <w:sz w:val="28"/>
          <w:szCs w:val="28"/>
        </w:rPr>
        <w:endnoteReference w:id="23"/>
      </w:r>
      <w:r w:rsidRPr="00EB51E4">
        <w:rPr>
          <w:sz w:val="28"/>
          <w:szCs w:val="28"/>
        </w:rPr>
        <w:t>:</w:t>
      </w:r>
    </w:p>
    <w:p w:rsidR="00F77947" w:rsidRPr="00EB51E4" w:rsidRDefault="00F77947" w:rsidP="00F77947">
      <w:pPr>
        <w:spacing w:line="360" w:lineRule="auto"/>
        <w:ind w:firstLine="540"/>
        <w:jc w:val="both"/>
        <w:rPr>
          <w:sz w:val="28"/>
          <w:szCs w:val="28"/>
        </w:rPr>
      </w:pPr>
      <w:r w:rsidRPr="00EB51E4">
        <w:rPr>
          <w:sz w:val="28"/>
          <w:szCs w:val="28"/>
        </w:rPr>
        <w:t>6. Из письма святителя Фотия, патриарха Константинопольского, к болгарскому князю Михаилу о том, в чем состоит обязанность князя. (</w:t>
      </w:r>
      <w:r w:rsidRPr="00EB51E4">
        <w:rPr>
          <w:i/>
          <w:sz w:val="28"/>
          <w:szCs w:val="28"/>
          <w:lang w:val="en-US"/>
        </w:rPr>
        <w:t>Phot</w:t>
      </w:r>
      <w:r w:rsidRPr="00EB51E4">
        <w:rPr>
          <w:i/>
          <w:sz w:val="28"/>
          <w:szCs w:val="28"/>
        </w:rPr>
        <w:t xml:space="preserve">. </w:t>
      </w:r>
      <w:r w:rsidRPr="00EB51E4">
        <w:rPr>
          <w:i/>
          <w:sz w:val="28"/>
          <w:szCs w:val="28"/>
          <w:lang w:val="en-US"/>
        </w:rPr>
        <w:t>Ep</w:t>
      </w:r>
      <w:r w:rsidRPr="00EB51E4">
        <w:rPr>
          <w:sz w:val="28"/>
          <w:szCs w:val="28"/>
        </w:rPr>
        <w:t xml:space="preserve">. </w:t>
      </w:r>
      <w:r w:rsidRPr="00EB51E4">
        <w:rPr>
          <w:i/>
          <w:sz w:val="28"/>
          <w:szCs w:val="28"/>
        </w:rPr>
        <w:t xml:space="preserve">– </w:t>
      </w:r>
      <w:r w:rsidRPr="00EB51E4">
        <w:rPr>
          <w:i/>
          <w:sz w:val="28"/>
          <w:szCs w:val="28"/>
          <w:lang w:val="en-US"/>
        </w:rPr>
        <w:t>Vol</w:t>
      </w:r>
      <w:r w:rsidRPr="00EB51E4">
        <w:rPr>
          <w:i/>
          <w:sz w:val="28"/>
          <w:szCs w:val="28"/>
        </w:rPr>
        <w:t xml:space="preserve">. 1. – </w:t>
      </w:r>
      <w:r w:rsidRPr="00EB51E4">
        <w:rPr>
          <w:i/>
          <w:sz w:val="28"/>
          <w:szCs w:val="28"/>
          <w:lang w:val="en-US"/>
        </w:rPr>
        <w:t>Col</w:t>
      </w:r>
      <w:r w:rsidRPr="00EB51E4">
        <w:rPr>
          <w:i/>
          <w:sz w:val="28"/>
          <w:szCs w:val="28"/>
        </w:rPr>
        <w:t>. 1.)</w:t>
      </w:r>
      <w:r w:rsidRPr="00EB51E4">
        <w:rPr>
          <w:sz w:val="28"/>
          <w:szCs w:val="28"/>
        </w:rPr>
        <w:t>.</w:t>
      </w:r>
    </w:p>
    <w:p w:rsidR="00F77947" w:rsidRPr="00EB51E4" w:rsidRDefault="00F77947" w:rsidP="00F77947">
      <w:pPr>
        <w:spacing w:line="360" w:lineRule="auto"/>
        <w:ind w:firstLine="540"/>
        <w:jc w:val="both"/>
        <w:rPr>
          <w:sz w:val="28"/>
          <w:szCs w:val="28"/>
        </w:rPr>
      </w:pPr>
      <w:r w:rsidRPr="00EB51E4">
        <w:rPr>
          <w:sz w:val="28"/>
          <w:szCs w:val="28"/>
        </w:rPr>
        <w:t>7. Варде: ходатайство за Христодула асикрита, подпавшего беде. (</w:t>
      </w:r>
      <w:r w:rsidRPr="00EB51E4">
        <w:rPr>
          <w:i/>
          <w:sz w:val="28"/>
          <w:szCs w:val="28"/>
          <w:lang w:val="en-US"/>
        </w:rPr>
        <w:t>Phot</w:t>
      </w:r>
      <w:r w:rsidRPr="00EB51E4">
        <w:rPr>
          <w:i/>
          <w:sz w:val="28"/>
          <w:szCs w:val="28"/>
        </w:rPr>
        <w:t xml:space="preserve">. </w:t>
      </w:r>
      <w:r w:rsidRPr="00EB51E4">
        <w:rPr>
          <w:i/>
          <w:sz w:val="28"/>
          <w:szCs w:val="28"/>
          <w:lang w:val="en-US"/>
        </w:rPr>
        <w:t>Ep</w:t>
      </w:r>
      <w:r w:rsidRPr="00EB51E4">
        <w:rPr>
          <w:i/>
          <w:sz w:val="28"/>
          <w:szCs w:val="28"/>
        </w:rPr>
        <w:t>.</w:t>
      </w:r>
      <w:r w:rsidRPr="00EB51E4">
        <w:rPr>
          <w:sz w:val="28"/>
          <w:szCs w:val="28"/>
        </w:rPr>
        <w:t xml:space="preserve"> </w:t>
      </w:r>
      <w:r w:rsidRPr="00EB51E4">
        <w:rPr>
          <w:i/>
          <w:sz w:val="28"/>
          <w:szCs w:val="28"/>
        </w:rPr>
        <w:t xml:space="preserve">– </w:t>
      </w:r>
      <w:r w:rsidRPr="00EB51E4">
        <w:rPr>
          <w:i/>
          <w:sz w:val="28"/>
          <w:szCs w:val="28"/>
          <w:lang w:val="en-US"/>
        </w:rPr>
        <w:t>Vol</w:t>
      </w:r>
      <w:r w:rsidRPr="00EB51E4">
        <w:rPr>
          <w:i/>
          <w:sz w:val="28"/>
          <w:szCs w:val="28"/>
        </w:rPr>
        <w:t xml:space="preserve">. 1. – </w:t>
      </w:r>
      <w:r w:rsidRPr="00EB51E4">
        <w:rPr>
          <w:i/>
          <w:sz w:val="28"/>
          <w:szCs w:val="28"/>
          <w:lang w:val="en-US"/>
        </w:rPr>
        <w:t>Col</w:t>
      </w:r>
      <w:r w:rsidRPr="00EB51E4">
        <w:rPr>
          <w:i/>
          <w:sz w:val="28"/>
          <w:szCs w:val="28"/>
        </w:rPr>
        <w:t>. 57.)</w:t>
      </w:r>
      <w:r w:rsidRPr="00EB51E4">
        <w:rPr>
          <w:sz w:val="28"/>
          <w:szCs w:val="28"/>
        </w:rPr>
        <w:t>.</w:t>
      </w:r>
    </w:p>
    <w:p w:rsidR="00F77947" w:rsidRPr="00EB51E4" w:rsidRDefault="00F77947" w:rsidP="00F77947">
      <w:pPr>
        <w:spacing w:line="360" w:lineRule="auto"/>
        <w:ind w:firstLine="540"/>
        <w:jc w:val="both"/>
        <w:rPr>
          <w:sz w:val="28"/>
          <w:szCs w:val="28"/>
        </w:rPr>
      </w:pPr>
      <w:r w:rsidRPr="00EB51E4">
        <w:rPr>
          <w:sz w:val="28"/>
          <w:szCs w:val="28"/>
        </w:rPr>
        <w:t>8. Иоанну, аспафарию и стратигу Филопонеса. (</w:t>
      </w:r>
      <w:r w:rsidRPr="00EB51E4">
        <w:rPr>
          <w:i/>
          <w:sz w:val="28"/>
          <w:szCs w:val="28"/>
          <w:lang w:val="en-US"/>
        </w:rPr>
        <w:t>Phot</w:t>
      </w:r>
      <w:r w:rsidRPr="00EB51E4">
        <w:rPr>
          <w:i/>
          <w:sz w:val="28"/>
          <w:szCs w:val="28"/>
        </w:rPr>
        <w:t xml:space="preserve">. </w:t>
      </w:r>
      <w:r w:rsidRPr="00EB51E4">
        <w:rPr>
          <w:i/>
          <w:sz w:val="28"/>
          <w:szCs w:val="28"/>
          <w:lang w:val="en-US"/>
        </w:rPr>
        <w:t>Ep</w:t>
      </w:r>
      <w:r w:rsidRPr="00EB51E4">
        <w:rPr>
          <w:i/>
          <w:sz w:val="28"/>
          <w:szCs w:val="28"/>
        </w:rPr>
        <w:t>.</w:t>
      </w:r>
      <w:r w:rsidRPr="00EB51E4">
        <w:rPr>
          <w:sz w:val="28"/>
          <w:szCs w:val="28"/>
        </w:rPr>
        <w:t xml:space="preserve"> </w:t>
      </w:r>
      <w:r w:rsidRPr="00EB51E4">
        <w:rPr>
          <w:i/>
          <w:sz w:val="28"/>
          <w:szCs w:val="28"/>
        </w:rPr>
        <w:t xml:space="preserve">– </w:t>
      </w:r>
      <w:r w:rsidRPr="00EB51E4">
        <w:rPr>
          <w:i/>
          <w:sz w:val="28"/>
          <w:szCs w:val="28"/>
          <w:lang w:val="en-US"/>
        </w:rPr>
        <w:t>Vol</w:t>
      </w:r>
      <w:r w:rsidRPr="00EB51E4">
        <w:rPr>
          <w:i/>
          <w:sz w:val="28"/>
          <w:szCs w:val="28"/>
        </w:rPr>
        <w:t xml:space="preserve">. 1. – </w:t>
      </w:r>
      <w:r w:rsidRPr="00EB51E4">
        <w:rPr>
          <w:i/>
          <w:sz w:val="28"/>
          <w:szCs w:val="28"/>
          <w:lang w:val="en-US"/>
        </w:rPr>
        <w:t>Col</w:t>
      </w:r>
      <w:r w:rsidRPr="00EB51E4">
        <w:rPr>
          <w:i/>
          <w:sz w:val="28"/>
          <w:szCs w:val="28"/>
        </w:rPr>
        <w:t>. 57.)</w:t>
      </w:r>
      <w:r w:rsidRPr="00EB51E4">
        <w:rPr>
          <w:sz w:val="28"/>
          <w:szCs w:val="28"/>
        </w:rPr>
        <w:t>.</w:t>
      </w:r>
    </w:p>
    <w:p w:rsidR="00F77947" w:rsidRPr="00EB51E4" w:rsidRDefault="00F77947" w:rsidP="00F77947">
      <w:pPr>
        <w:spacing w:line="360" w:lineRule="auto"/>
        <w:ind w:firstLine="540"/>
        <w:jc w:val="both"/>
        <w:rPr>
          <w:sz w:val="28"/>
          <w:szCs w:val="28"/>
        </w:rPr>
      </w:pPr>
      <w:r w:rsidRPr="00EB51E4">
        <w:rPr>
          <w:sz w:val="28"/>
          <w:szCs w:val="28"/>
        </w:rPr>
        <w:t>9. Варде, магистру, патрикию и куропалате, ходатайство за клирика Власия, подпавшего беде. (</w:t>
      </w:r>
      <w:r w:rsidRPr="00EB51E4">
        <w:rPr>
          <w:i/>
          <w:sz w:val="28"/>
          <w:szCs w:val="28"/>
          <w:lang w:val="en-US"/>
        </w:rPr>
        <w:t>Phot</w:t>
      </w:r>
      <w:r w:rsidRPr="00EB51E4">
        <w:rPr>
          <w:i/>
          <w:sz w:val="28"/>
          <w:szCs w:val="28"/>
        </w:rPr>
        <w:t xml:space="preserve">. </w:t>
      </w:r>
      <w:r w:rsidRPr="00EB51E4">
        <w:rPr>
          <w:i/>
          <w:sz w:val="28"/>
          <w:szCs w:val="28"/>
          <w:lang w:val="en-US"/>
        </w:rPr>
        <w:t>Ep</w:t>
      </w:r>
      <w:r w:rsidRPr="00EB51E4">
        <w:rPr>
          <w:i/>
          <w:sz w:val="28"/>
          <w:szCs w:val="28"/>
        </w:rPr>
        <w:t>.</w:t>
      </w:r>
      <w:r w:rsidRPr="00EB51E4">
        <w:rPr>
          <w:sz w:val="28"/>
          <w:szCs w:val="28"/>
        </w:rPr>
        <w:t xml:space="preserve"> </w:t>
      </w:r>
      <w:r w:rsidRPr="00EB51E4">
        <w:rPr>
          <w:i/>
          <w:sz w:val="28"/>
          <w:szCs w:val="28"/>
        </w:rPr>
        <w:t xml:space="preserve">– </w:t>
      </w:r>
      <w:r w:rsidRPr="00EB51E4">
        <w:rPr>
          <w:i/>
          <w:sz w:val="28"/>
          <w:szCs w:val="28"/>
          <w:lang w:val="en-US"/>
        </w:rPr>
        <w:t>Vol</w:t>
      </w:r>
      <w:r w:rsidRPr="00EB51E4">
        <w:rPr>
          <w:i/>
          <w:sz w:val="28"/>
          <w:szCs w:val="28"/>
        </w:rPr>
        <w:t xml:space="preserve">. 1. – </w:t>
      </w:r>
      <w:r w:rsidRPr="00EB51E4">
        <w:rPr>
          <w:i/>
          <w:sz w:val="28"/>
          <w:szCs w:val="28"/>
          <w:lang w:val="en-US"/>
        </w:rPr>
        <w:t>Col</w:t>
      </w:r>
      <w:r w:rsidRPr="00EB51E4">
        <w:rPr>
          <w:i/>
          <w:sz w:val="28"/>
          <w:szCs w:val="28"/>
        </w:rPr>
        <w:t>. 58.)</w:t>
      </w:r>
      <w:r w:rsidRPr="00EB51E4">
        <w:rPr>
          <w:sz w:val="28"/>
          <w:szCs w:val="28"/>
        </w:rPr>
        <w:t>.</w:t>
      </w:r>
    </w:p>
    <w:p w:rsidR="00F77947" w:rsidRPr="00EB51E4" w:rsidRDefault="00F77947" w:rsidP="00F77947">
      <w:pPr>
        <w:spacing w:line="360" w:lineRule="auto"/>
        <w:ind w:firstLine="540"/>
        <w:jc w:val="both"/>
        <w:rPr>
          <w:sz w:val="28"/>
          <w:szCs w:val="28"/>
        </w:rPr>
      </w:pPr>
      <w:r w:rsidRPr="00EB51E4">
        <w:rPr>
          <w:sz w:val="28"/>
          <w:szCs w:val="28"/>
        </w:rPr>
        <w:t>10. Монаху Павлу, по случаю его измены. (</w:t>
      </w:r>
      <w:r w:rsidRPr="00EB51E4">
        <w:rPr>
          <w:i/>
          <w:sz w:val="28"/>
          <w:szCs w:val="28"/>
          <w:lang w:val="en-US"/>
        </w:rPr>
        <w:t>Phot</w:t>
      </w:r>
      <w:r w:rsidRPr="00EB51E4">
        <w:rPr>
          <w:i/>
          <w:sz w:val="28"/>
          <w:szCs w:val="28"/>
        </w:rPr>
        <w:t xml:space="preserve">. </w:t>
      </w:r>
      <w:r w:rsidRPr="00EB51E4">
        <w:rPr>
          <w:i/>
          <w:sz w:val="28"/>
          <w:szCs w:val="28"/>
          <w:lang w:val="en-US"/>
        </w:rPr>
        <w:t>Ep</w:t>
      </w:r>
      <w:r w:rsidRPr="00EB51E4">
        <w:rPr>
          <w:i/>
          <w:sz w:val="28"/>
          <w:szCs w:val="28"/>
        </w:rPr>
        <w:t>.</w:t>
      </w:r>
      <w:r w:rsidRPr="00EB51E4">
        <w:rPr>
          <w:sz w:val="28"/>
          <w:szCs w:val="28"/>
        </w:rPr>
        <w:t xml:space="preserve"> </w:t>
      </w:r>
      <w:r w:rsidRPr="00EB51E4">
        <w:rPr>
          <w:i/>
          <w:sz w:val="28"/>
          <w:szCs w:val="28"/>
        </w:rPr>
        <w:t xml:space="preserve">– </w:t>
      </w:r>
      <w:r w:rsidRPr="00EB51E4">
        <w:rPr>
          <w:i/>
          <w:sz w:val="28"/>
          <w:szCs w:val="28"/>
          <w:lang w:val="en-US"/>
        </w:rPr>
        <w:t>Vol</w:t>
      </w:r>
      <w:r w:rsidRPr="00EB51E4">
        <w:rPr>
          <w:i/>
          <w:sz w:val="28"/>
          <w:szCs w:val="28"/>
        </w:rPr>
        <w:t xml:space="preserve">. 1. – </w:t>
      </w:r>
      <w:r w:rsidRPr="00EB51E4">
        <w:rPr>
          <w:i/>
          <w:sz w:val="28"/>
          <w:szCs w:val="28"/>
          <w:lang w:val="en-US"/>
        </w:rPr>
        <w:t>Col</w:t>
      </w:r>
      <w:r w:rsidRPr="00EB51E4">
        <w:rPr>
          <w:i/>
          <w:sz w:val="28"/>
          <w:szCs w:val="28"/>
        </w:rPr>
        <w:t>. 60.)</w:t>
      </w:r>
      <w:r w:rsidRPr="00EB51E4">
        <w:rPr>
          <w:sz w:val="28"/>
          <w:szCs w:val="28"/>
        </w:rPr>
        <w:t>.</w:t>
      </w:r>
    </w:p>
    <w:p w:rsidR="00F77947" w:rsidRPr="00EB51E4" w:rsidRDefault="00F77947" w:rsidP="00F77947">
      <w:pPr>
        <w:spacing w:line="360" w:lineRule="auto"/>
        <w:ind w:firstLine="540"/>
        <w:jc w:val="both"/>
        <w:rPr>
          <w:sz w:val="28"/>
          <w:szCs w:val="28"/>
        </w:rPr>
      </w:pPr>
      <w:r w:rsidRPr="00EB51E4">
        <w:rPr>
          <w:sz w:val="28"/>
          <w:szCs w:val="28"/>
        </w:rPr>
        <w:t>11. Варде, кесарю. (</w:t>
      </w:r>
      <w:r w:rsidRPr="00EB51E4">
        <w:rPr>
          <w:i/>
          <w:sz w:val="28"/>
          <w:szCs w:val="28"/>
          <w:lang w:val="en-US"/>
        </w:rPr>
        <w:t>Phot</w:t>
      </w:r>
      <w:r w:rsidRPr="00EB51E4">
        <w:rPr>
          <w:i/>
          <w:sz w:val="28"/>
          <w:szCs w:val="28"/>
        </w:rPr>
        <w:t xml:space="preserve">. </w:t>
      </w:r>
      <w:r w:rsidRPr="00EB51E4">
        <w:rPr>
          <w:i/>
          <w:sz w:val="28"/>
          <w:szCs w:val="28"/>
          <w:lang w:val="en-US"/>
        </w:rPr>
        <w:t>Ep</w:t>
      </w:r>
      <w:r w:rsidRPr="00EB51E4">
        <w:rPr>
          <w:i/>
          <w:sz w:val="28"/>
          <w:szCs w:val="28"/>
        </w:rPr>
        <w:t>.</w:t>
      </w:r>
      <w:r w:rsidRPr="00EB51E4">
        <w:rPr>
          <w:sz w:val="28"/>
          <w:szCs w:val="28"/>
        </w:rPr>
        <w:t xml:space="preserve"> </w:t>
      </w:r>
      <w:r w:rsidRPr="00EB51E4">
        <w:rPr>
          <w:i/>
          <w:sz w:val="28"/>
          <w:szCs w:val="28"/>
        </w:rPr>
        <w:t xml:space="preserve">– </w:t>
      </w:r>
      <w:r w:rsidRPr="00EB51E4">
        <w:rPr>
          <w:i/>
          <w:sz w:val="28"/>
          <w:szCs w:val="28"/>
          <w:lang w:val="en-US"/>
        </w:rPr>
        <w:t>Vol</w:t>
      </w:r>
      <w:r w:rsidRPr="00EB51E4">
        <w:rPr>
          <w:i/>
          <w:sz w:val="28"/>
          <w:szCs w:val="28"/>
        </w:rPr>
        <w:t xml:space="preserve">. 1. – </w:t>
      </w:r>
      <w:r w:rsidRPr="00EB51E4">
        <w:rPr>
          <w:i/>
          <w:sz w:val="28"/>
          <w:szCs w:val="28"/>
          <w:lang w:val="en-US"/>
        </w:rPr>
        <w:t>Col</w:t>
      </w:r>
      <w:r w:rsidRPr="00EB51E4">
        <w:rPr>
          <w:i/>
          <w:sz w:val="28"/>
          <w:szCs w:val="28"/>
        </w:rPr>
        <w:t>. 60.)</w:t>
      </w:r>
      <w:r w:rsidRPr="00EB51E4">
        <w:rPr>
          <w:sz w:val="28"/>
          <w:szCs w:val="28"/>
        </w:rPr>
        <w:t>.</w:t>
      </w:r>
    </w:p>
    <w:p w:rsidR="00F77947" w:rsidRPr="00EB51E4" w:rsidRDefault="00F77947" w:rsidP="00F77947">
      <w:pPr>
        <w:spacing w:line="360" w:lineRule="auto"/>
        <w:ind w:firstLine="540"/>
        <w:jc w:val="both"/>
        <w:rPr>
          <w:sz w:val="28"/>
          <w:szCs w:val="28"/>
        </w:rPr>
      </w:pPr>
      <w:r w:rsidRPr="00EB51E4">
        <w:rPr>
          <w:sz w:val="28"/>
          <w:szCs w:val="28"/>
        </w:rPr>
        <w:t>12. Иоанну, митрополиту Гераклийскому. (</w:t>
      </w:r>
      <w:r w:rsidRPr="00EB51E4">
        <w:rPr>
          <w:i/>
          <w:sz w:val="28"/>
          <w:szCs w:val="28"/>
          <w:lang w:val="en-US"/>
        </w:rPr>
        <w:t>Phot</w:t>
      </w:r>
      <w:r w:rsidRPr="00EB51E4">
        <w:rPr>
          <w:i/>
          <w:sz w:val="28"/>
          <w:szCs w:val="28"/>
        </w:rPr>
        <w:t xml:space="preserve">. </w:t>
      </w:r>
      <w:r w:rsidRPr="00EB51E4">
        <w:rPr>
          <w:i/>
          <w:sz w:val="28"/>
          <w:szCs w:val="28"/>
          <w:lang w:val="en-US"/>
        </w:rPr>
        <w:t>Ep</w:t>
      </w:r>
      <w:r w:rsidRPr="00EB51E4">
        <w:rPr>
          <w:i/>
          <w:sz w:val="28"/>
          <w:szCs w:val="28"/>
        </w:rPr>
        <w:t>.</w:t>
      </w:r>
      <w:r w:rsidRPr="00EB51E4">
        <w:rPr>
          <w:sz w:val="28"/>
          <w:szCs w:val="28"/>
        </w:rPr>
        <w:t xml:space="preserve"> </w:t>
      </w:r>
      <w:r w:rsidRPr="00EB51E4">
        <w:rPr>
          <w:i/>
          <w:sz w:val="28"/>
          <w:szCs w:val="28"/>
        </w:rPr>
        <w:t xml:space="preserve">– </w:t>
      </w:r>
      <w:r w:rsidRPr="00EB51E4">
        <w:rPr>
          <w:i/>
          <w:sz w:val="28"/>
          <w:szCs w:val="28"/>
          <w:lang w:val="en-US"/>
        </w:rPr>
        <w:t>Vol</w:t>
      </w:r>
      <w:r w:rsidRPr="00EB51E4">
        <w:rPr>
          <w:i/>
          <w:sz w:val="28"/>
          <w:szCs w:val="28"/>
        </w:rPr>
        <w:t xml:space="preserve">. 1. – </w:t>
      </w:r>
      <w:r w:rsidRPr="00EB51E4">
        <w:rPr>
          <w:i/>
          <w:sz w:val="28"/>
          <w:szCs w:val="28"/>
          <w:lang w:val="en-US"/>
        </w:rPr>
        <w:t>Col</w:t>
      </w:r>
      <w:r w:rsidRPr="00EB51E4">
        <w:rPr>
          <w:i/>
          <w:sz w:val="28"/>
          <w:szCs w:val="28"/>
        </w:rPr>
        <w:t>. 61.)</w:t>
      </w:r>
      <w:r w:rsidRPr="00EB51E4">
        <w:rPr>
          <w:sz w:val="28"/>
          <w:szCs w:val="28"/>
        </w:rPr>
        <w:t>.</w:t>
      </w:r>
    </w:p>
    <w:p w:rsidR="00F77947" w:rsidRPr="00EB51E4" w:rsidRDefault="00F77947" w:rsidP="00F77947">
      <w:pPr>
        <w:spacing w:line="360" w:lineRule="auto"/>
        <w:ind w:firstLine="540"/>
        <w:jc w:val="both"/>
        <w:rPr>
          <w:sz w:val="28"/>
          <w:szCs w:val="28"/>
        </w:rPr>
      </w:pPr>
      <w:r w:rsidRPr="00EB51E4">
        <w:rPr>
          <w:sz w:val="28"/>
          <w:szCs w:val="28"/>
        </w:rPr>
        <w:t>13. Сергию, магистру и логофету дрома. (</w:t>
      </w:r>
      <w:r w:rsidRPr="00EB51E4">
        <w:rPr>
          <w:i/>
          <w:sz w:val="28"/>
          <w:szCs w:val="28"/>
          <w:lang w:val="en-US"/>
        </w:rPr>
        <w:t>Phot</w:t>
      </w:r>
      <w:r w:rsidRPr="00EB51E4">
        <w:rPr>
          <w:i/>
          <w:sz w:val="28"/>
          <w:szCs w:val="28"/>
        </w:rPr>
        <w:t xml:space="preserve">. </w:t>
      </w:r>
      <w:r w:rsidRPr="00EB51E4">
        <w:rPr>
          <w:i/>
          <w:sz w:val="28"/>
          <w:szCs w:val="28"/>
          <w:lang w:val="en-US"/>
        </w:rPr>
        <w:t>Ep</w:t>
      </w:r>
      <w:r w:rsidRPr="00EB51E4">
        <w:rPr>
          <w:i/>
          <w:sz w:val="28"/>
          <w:szCs w:val="28"/>
        </w:rPr>
        <w:t>.</w:t>
      </w:r>
      <w:r w:rsidRPr="00EB51E4">
        <w:rPr>
          <w:sz w:val="28"/>
          <w:szCs w:val="28"/>
        </w:rPr>
        <w:t xml:space="preserve"> </w:t>
      </w:r>
      <w:r w:rsidRPr="00EB51E4">
        <w:rPr>
          <w:i/>
          <w:sz w:val="28"/>
          <w:szCs w:val="28"/>
        </w:rPr>
        <w:t xml:space="preserve">– </w:t>
      </w:r>
      <w:r w:rsidRPr="00EB51E4">
        <w:rPr>
          <w:i/>
          <w:sz w:val="28"/>
          <w:szCs w:val="28"/>
          <w:lang w:val="en-US"/>
        </w:rPr>
        <w:t>Vol</w:t>
      </w:r>
      <w:r w:rsidRPr="00EB51E4">
        <w:rPr>
          <w:i/>
          <w:sz w:val="28"/>
          <w:szCs w:val="28"/>
        </w:rPr>
        <w:t xml:space="preserve">. 1. – </w:t>
      </w:r>
      <w:r w:rsidRPr="00EB51E4">
        <w:rPr>
          <w:i/>
          <w:sz w:val="28"/>
          <w:szCs w:val="28"/>
          <w:lang w:val="en-US"/>
        </w:rPr>
        <w:t>Col</w:t>
      </w:r>
      <w:r w:rsidRPr="00EB51E4">
        <w:rPr>
          <w:i/>
          <w:sz w:val="28"/>
          <w:szCs w:val="28"/>
        </w:rPr>
        <w:t>. 62.)</w:t>
      </w:r>
      <w:r w:rsidRPr="00EB51E4">
        <w:rPr>
          <w:sz w:val="28"/>
          <w:szCs w:val="28"/>
        </w:rPr>
        <w:t>.</w:t>
      </w:r>
    </w:p>
    <w:p w:rsidR="00F77947" w:rsidRPr="00EB51E4" w:rsidRDefault="00F77947" w:rsidP="00F77947">
      <w:pPr>
        <w:spacing w:line="360" w:lineRule="auto"/>
        <w:ind w:firstLine="540"/>
        <w:jc w:val="both"/>
        <w:rPr>
          <w:sz w:val="28"/>
          <w:szCs w:val="28"/>
        </w:rPr>
      </w:pPr>
      <w:r w:rsidRPr="00EB51E4">
        <w:rPr>
          <w:sz w:val="28"/>
          <w:szCs w:val="28"/>
        </w:rPr>
        <w:t>14. Евстафию, патриарху Антиохийскому. (</w:t>
      </w:r>
      <w:r w:rsidRPr="00EB51E4">
        <w:rPr>
          <w:i/>
          <w:sz w:val="28"/>
          <w:szCs w:val="28"/>
          <w:lang w:val="en-US"/>
        </w:rPr>
        <w:t>Phot</w:t>
      </w:r>
      <w:r w:rsidRPr="00EB51E4">
        <w:rPr>
          <w:i/>
          <w:sz w:val="28"/>
          <w:szCs w:val="28"/>
        </w:rPr>
        <w:t xml:space="preserve">. </w:t>
      </w:r>
      <w:r w:rsidRPr="00EB51E4">
        <w:rPr>
          <w:i/>
          <w:sz w:val="28"/>
          <w:szCs w:val="28"/>
          <w:lang w:val="en-US"/>
        </w:rPr>
        <w:t>Ep</w:t>
      </w:r>
      <w:r w:rsidRPr="00EB51E4">
        <w:rPr>
          <w:i/>
          <w:sz w:val="28"/>
          <w:szCs w:val="28"/>
        </w:rPr>
        <w:t>.</w:t>
      </w:r>
      <w:r w:rsidRPr="00EB51E4">
        <w:rPr>
          <w:sz w:val="28"/>
          <w:szCs w:val="28"/>
        </w:rPr>
        <w:t xml:space="preserve"> </w:t>
      </w:r>
      <w:r w:rsidRPr="00EB51E4">
        <w:rPr>
          <w:i/>
          <w:sz w:val="28"/>
          <w:szCs w:val="28"/>
        </w:rPr>
        <w:t xml:space="preserve">– </w:t>
      </w:r>
      <w:r w:rsidRPr="00EB51E4">
        <w:rPr>
          <w:i/>
          <w:sz w:val="28"/>
          <w:szCs w:val="28"/>
          <w:lang w:val="en-US"/>
        </w:rPr>
        <w:t>Vol</w:t>
      </w:r>
      <w:r w:rsidRPr="00EB51E4">
        <w:rPr>
          <w:i/>
          <w:sz w:val="28"/>
          <w:szCs w:val="28"/>
        </w:rPr>
        <w:t xml:space="preserve">. 1. – </w:t>
      </w:r>
      <w:r w:rsidRPr="00EB51E4">
        <w:rPr>
          <w:i/>
          <w:sz w:val="28"/>
          <w:szCs w:val="28"/>
          <w:lang w:val="en-US"/>
        </w:rPr>
        <w:t>Col</w:t>
      </w:r>
      <w:r w:rsidRPr="00EB51E4">
        <w:rPr>
          <w:i/>
          <w:sz w:val="28"/>
          <w:szCs w:val="28"/>
        </w:rPr>
        <w:t>. 63.)</w:t>
      </w:r>
      <w:r w:rsidRPr="00EB51E4">
        <w:rPr>
          <w:sz w:val="28"/>
          <w:szCs w:val="28"/>
        </w:rPr>
        <w:t>.</w:t>
      </w:r>
    </w:p>
    <w:p w:rsidR="00F77947" w:rsidRPr="00EB51E4" w:rsidRDefault="00F77947" w:rsidP="00F77947">
      <w:pPr>
        <w:spacing w:line="360" w:lineRule="auto"/>
        <w:ind w:firstLine="540"/>
        <w:jc w:val="both"/>
        <w:rPr>
          <w:sz w:val="28"/>
          <w:szCs w:val="28"/>
        </w:rPr>
      </w:pPr>
      <w:r w:rsidRPr="00EB51E4">
        <w:rPr>
          <w:sz w:val="28"/>
          <w:szCs w:val="28"/>
        </w:rPr>
        <w:t>15. Павшему монаху. (</w:t>
      </w:r>
      <w:r w:rsidRPr="00EB51E4">
        <w:rPr>
          <w:i/>
          <w:sz w:val="28"/>
          <w:szCs w:val="28"/>
          <w:lang w:val="en-US"/>
        </w:rPr>
        <w:t>Phot</w:t>
      </w:r>
      <w:r w:rsidRPr="00EB51E4">
        <w:rPr>
          <w:i/>
          <w:sz w:val="28"/>
          <w:szCs w:val="28"/>
        </w:rPr>
        <w:t xml:space="preserve">. </w:t>
      </w:r>
      <w:r w:rsidRPr="00EB51E4">
        <w:rPr>
          <w:i/>
          <w:sz w:val="28"/>
          <w:szCs w:val="28"/>
          <w:lang w:val="en-US"/>
        </w:rPr>
        <w:t>Ep</w:t>
      </w:r>
      <w:r w:rsidRPr="00EB51E4">
        <w:rPr>
          <w:i/>
          <w:sz w:val="28"/>
          <w:szCs w:val="28"/>
        </w:rPr>
        <w:t xml:space="preserve">. – </w:t>
      </w:r>
      <w:r w:rsidRPr="00EB51E4">
        <w:rPr>
          <w:i/>
          <w:sz w:val="28"/>
          <w:szCs w:val="28"/>
          <w:lang w:val="en-US"/>
        </w:rPr>
        <w:t>Vol</w:t>
      </w:r>
      <w:r w:rsidRPr="00EB51E4">
        <w:rPr>
          <w:i/>
          <w:sz w:val="28"/>
          <w:szCs w:val="28"/>
        </w:rPr>
        <w:t xml:space="preserve">. 1. – </w:t>
      </w:r>
      <w:r w:rsidRPr="00EB51E4">
        <w:rPr>
          <w:i/>
          <w:sz w:val="28"/>
          <w:szCs w:val="28"/>
          <w:lang w:val="en-US"/>
        </w:rPr>
        <w:t>Col</w:t>
      </w:r>
      <w:r w:rsidRPr="00EB51E4">
        <w:rPr>
          <w:i/>
          <w:sz w:val="28"/>
          <w:szCs w:val="28"/>
        </w:rPr>
        <w:t>. 64.)</w:t>
      </w:r>
      <w:r w:rsidRPr="00EB51E4">
        <w:rPr>
          <w:sz w:val="28"/>
          <w:szCs w:val="28"/>
        </w:rPr>
        <w:t>.</w:t>
      </w:r>
    </w:p>
    <w:p w:rsidR="00F77947" w:rsidRPr="00EB51E4" w:rsidRDefault="00F77947" w:rsidP="00F77947">
      <w:pPr>
        <w:spacing w:line="360" w:lineRule="auto"/>
        <w:ind w:firstLine="540"/>
        <w:jc w:val="both"/>
        <w:rPr>
          <w:sz w:val="28"/>
          <w:szCs w:val="28"/>
        </w:rPr>
      </w:pPr>
      <w:r w:rsidRPr="00EB51E4">
        <w:rPr>
          <w:sz w:val="28"/>
          <w:szCs w:val="28"/>
        </w:rPr>
        <w:t>16. Василию, патрикию и епарху города. (</w:t>
      </w:r>
      <w:r w:rsidRPr="00EB51E4">
        <w:rPr>
          <w:i/>
          <w:sz w:val="28"/>
          <w:szCs w:val="28"/>
          <w:lang w:val="en-US"/>
        </w:rPr>
        <w:t>Phot</w:t>
      </w:r>
      <w:r w:rsidRPr="00EB51E4">
        <w:rPr>
          <w:i/>
          <w:sz w:val="28"/>
          <w:szCs w:val="28"/>
        </w:rPr>
        <w:t xml:space="preserve">. </w:t>
      </w:r>
      <w:r w:rsidRPr="00EB51E4">
        <w:rPr>
          <w:i/>
          <w:sz w:val="28"/>
          <w:szCs w:val="28"/>
          <w:lang w:val="en-US"/>
        </w:rPr>
        <w:t>Ep</w:t>
      </w:r>
      <w:r w:rsidRPr="00EB51E4">
        <w:rPr>
          <w:i/>
          <w:sz w:val="28"/>
          <w:szCs w:val="28"/>
        </w:rPr>
        <w:t>.</w:t>
      </w:r>
      <w:r w:rsidRPr="00EB51E4">
        <w:rPr>
          <w:sz w:val="28"/>
          <w:szCs w:val="28"/>
        </w:rPr>
        <w:t xml:space="preserve"> </w:t>
      </w:r>
      <w:r w:rsidRPr="00EB51E4">
        <w:rPr>
          <w:i/>
          <w:sz w:val="28"/>
          <w:szCs w:val="28"/>
        </w:rPr>
        <w:t xml:space="preserve">– </w:t>
      </w:r>
      <w:r w:rsidRPr="00EB51E4">
        <w:rPr>
          <w:i/>
          <w:sz w:val="28"/>
          <w:szCs w:val="28"/>
          <w:lang w:val="en-US"/>
        </w:rPr>
        <w:t>Vol</w:t>
      </w:r>
      <w:r w:rsidRPr="00EB51E4">
        <w:rPr>
          <w:i/>
          <w:sz w:val="28"/>
          <w:szCs w:val="28"/>
        </w:rPr>
        <w:t xml:space="preserve">. 1. – </w:t>
      </w:r>
      <w:r w:rsidRPr="00EB51E4">
        <w:rPr>
          <w:i/>
          <w:sz w:val="28"/>
          <w:szCs w:val="28"/>
          <w:lang w:val="en-US"/>
        </w:rPr>
        <w:t>Col</w:t>
      </w:r>
      <w:r w:rsidRPr="00EB51E4">
        <w:rPr>
          <w:i/>
          <w:sz w:val="28"/>
          <w:szCs w:val="28"/>
        </w:rPr>
        <w:t>. 64.)</w:t>
      </w:r>
      <w:r w:rsidRPr="00EB51E4">
        <w:rPr>
          <w:sz w:val="28"/>
          <w:szCs w:val="28"/>
        </w:rPr>
        <w:t>.</w:t>
      </w:r>
    </w:p>
    <w:p w:rsidR="00F77947" w:rsidRPr="00EB51E4" w:rsidRDefault="00F77947" w:rsidP="00F77947">
      <w:pPr>
        <w:spacing w:line="360" w:lineRule="auto"/>
        <w:ind w:firstLine="540"/>
        <w:jc w:val="both"/>
        <w:rPr>
          <w:sz w:val="28"/>
          <w:szCs w:val="28"/>
        </w:rPr>
      </w:pPr>
      <w:r w:rsidRPr="00EB51E4">
        <w:rPr>
          <w:sz w:val="28"/>
          <w:szCs w:val="28"/>
        </w:rPr>
        <w:t>17. Сергию, магистру и логофету. (</w:t>
      </w:r>
      <w:r w:rsidRPr="00EB51E4">
        <w:rPr>
          <w:i/>
          <w:sz w:val="28"/>
          <w:szCs w:val="28"/>
          <w:lang w:val="en-US"/>
        </w:rPr>
        <w:t>Phot</w:t>
      </w:r>
      <w:r w:rsidRPr="00EB51E4">
        <w:rPr>
          <w:i/>
          <w:sz w:val="28"/>
          <w:szCs w:val="28"/>
        </w:rPr>
        <w:t xml:space="preserve">. </w:t>
      </w:r>
      <w:r w:rsidRPr="00EB51E4">
        <w:rPr>
          <w:i/>
          <w:sz w:val="28"/>
          <w:szCs w:val="28"/>
          <w:lang w:val="en-US"/>
        </w:rPr>
        <w:t>Ep</w:t>
      </w:r>
      <w:r w:rsidRPr="00EB51E4">
        <w:rPr>
          <w:i/>
          <w:sz w:val="28"/>
          <w:szCs w:val="28"/>
        </w:rPr>
        <w:t>.</w:t>
      </w:r>
      <w:r w:rsidRPr="00EB51E4">
        <w:rPr>
          <w:sz w:val="28"/>
          <w:szCs w:val="28"/>
        </w:rPr>
        <w:t xml:space="preserve"> </w:t>
      </w:r>
      <w:r w:rsidRPr="00EB51E4">
        <w:rPr>
          <w:i/>
          <w:sz w:val="28"/>
          <w:szCs w:val="28"/>
        </w:rPr>
        <w:t xml:space="preserve">– </w:t>
      </w:r>
      <w:r w:rsidRPr="00EB51E4">
        <w:rPr>
          <w:i/>
          <w:sz w:val="28"/>
          <w:szCs w:val="28"/>
          <w:lang w:val="en-US"/>
        </w:rPr>
        <w:t>Vol</w:t>
      </w:r>
      <w:r w:rsidRPr="00EB51E4">
        <w:rPr>
          <w:i/>
          <w:sz w:val="28"/>
          <w:szCs w:val="28"/>
        </w:rPr>
        <w:t xml:space="preserve">. 1. – </w:t>
      </w:r>
      <w:r w:rsidRPr="00EB51E4">
        <w:rPr>
          <w:i/>
          <w:sz w:val="28"/>
          <w:szCs w:val="28"/>
          <w:lang w:val="en-US"/>
        </w:rPr>
        <w:t>Col</w:t>
      </w:r>
      <w:r w:rsidRPr="00EB51E4">
        <w:rPr>
          <w:i/>
          <w:sz w:val="28"/>
          <w:szCs w:val="28"/>
        </w:rPr>
        <w:t>. 65.)</w:t>
      </w:r>
      <w:r w:rsidRPr="00EB51E4">
        <w:rPr>
          <w:sz w:val="28"/>
          <w:szCs w:val="28"/>
        </w:rPr>
        <w:t>.</w:t>
      </w:r>
    </w:p>
    <w:p w:rsidR="00F77947" w:rsidRPr="00EB51E4" w:rsidRDefault="00F77947" w:rsidP="00F77947">
      <w:pPr>
        <w:spacing w:line="360" w:lineRule="auto"/>
        <w:ind w:firstLine="540"/>
        <w:jc w:val="both"/>
        <w:rPr>
          <w:sz w:val="28"/>
          <w:szCs w:val="28"/>
        </w:rPr>
      </w:pPr>
      <w:r w:rsidRPr="00EB51E4">
        <w:rPr>
          <w:sz w:val="28"/>
          <w:szCs w:val="28"/>
        </w:rPr>
        <w:t>18. Савве, игумену Писсадскому. (</w:t>
      </w:r>
      <w:r w:rsidRPr="00EB51E4">
        <w:rPr>
          <w:i/>
          <w:sz w:val="28"/>
          <w:szCs w:val="28"/>
          <w:lang w:val="en-US"/>
        </w:rPr>
        <w:t>Phot</w:t>
      </w:r>
      <w:r w:rsidRPr="00EB51E4">
        <w:rPr>
          <w:i/>
          <w:sz w:val="28"/>
          <w:szCs w:val="28"/>
        </w:rPr>
        <w:t xml:space="preserve">. </w:t>
      </w:r>
      <w:r w:rsidRPr="00EB51E4">
        <w:rPr>
          <w:i/>
          <w:sz w:val="28"/>
          <w:szCs w:val="28"/>
          <w:lang w:val="en-US"/>
        </w:rPr>
        <w:t>Ep</w:t>
      </w:r>
      <w:r w:rsidRPr="00EB51E4">
        <w:rPr>
          <w:i/>
          <w:sz w:val="28"/>
          <w:szCs w:val="28"/>
        </w:rPr>
        <w:t>.</w:t>
      </w:r>
      <w:r w:rsidRPr="00EB51E4">
        <w:rPr>
          <w:sz w:val="28"/>
          <w:szCs w:val="28"/>
        </w:rPr>
        <w:t xml:space="preserve"> </w:t>
      </w:r>
      <w:r w:rsidRPr="00EB51E4">
        <w:rPr>
          <w:i/>
          <w:sz w:val="28"/>
          <w:szCs w:val="28"/>
        </w:rPr>
        <w:t xml:space="preserve">– </w:t>
      </w:r>
      <w:r w:rsidRPr="00EB51E4">
        <w:rPr>
          <w:i/>
          <w:sz w:val="28"/>
          <w:szCs w:val="28"/>
          <w:lang w:val="en-US"/>
        </w:rPr>
        <w:t>Vol</w:t>
      </w:r>
      <w:r w:rsidRPr="00EB51E4">
        <w:rPr>
          <w:i/>
          <w:sz w:val="28"/>
          <w:szCs w:val="28"/>
        </w:rPr>
        <w:t xml:space="preserve">. 1. – </w:t>
      </w:r>
      <w:r w:rsidRPr="00EB51E4">
        <w:rPr>
          <w:i/>
          <w:sz w:val="28"/>
          <w:szCs w:val="28"/>
          <w:lang w:val="en-US"/>
        </w:rPr>
        <w:t>Col</w:t>
      </w:r>
      <w:r w:rsidRPr="00EB51E4">
        <w:rPr>
          <w:i/>
          <w:sz w:val="28"/>
          <w:szCs w:val="28"/>
        </w:rPr>
        <w:t>. 66.)</w:t>
      </w:r>
      <w:r w:rsidRPr="00EB51E4">
        <w:rPr>
          <w:sz w:val="28"/>
          <w:szCs w:val="28"/>
        </w:rPr>
        <w:t>.</w:t>
      </w:r>
    </w:p>
    <w:p w:rsidR="00F77947" w:rsidRPr="00EB51E4" w:rsidRDefault="00F77947" w:rsidP="00F77947">
      <w:pPr>
        <w:spacing w:line="360" w:lineRule="auto"/>
        <w:ind w:firstLine="540"/>
        <w:jc w:val="both"/>
        <w:rPr>
          <w:sz w:val="28"/>
          <w:szCs w:val="28"/>
        </w:rPr>
      </w:pPr>
      <w:r w:rsidRPr="00EB51E4">
        <w:rPr>
          <w:sz w:val="28"/>
          <w:szCs w:val="28"/>
        </w:rPr>
        <w:t>19. Илье, протоспафарию. (</w:t>
      </w:r>
      <w:r w:rsidRPr="00EB51E4">
        <w:rPr>
          <w:i/>
          <w:sz w:val="28"/>
          <w:szCs w:val="28"/>
          <w:lang w:val="en-US"/>
        </w:rPr>
        <w:t>Phot</w:t>
      </w:r>
      <w:r w:rsidRPr="00EB51E4">
        <w:rPr>
          <w:i/>
          <w:sz w:val="28"/>
          <w:szCs w:val="28"/>
        </w:rPr>
        <w:t xml:space="preserve">. </w:t>
      </w:r>
      <w:r w:rsidRPr="00EB51E4">
        <w:rPr>
          <w:i/>
          <w:sz w:val="28"/>
          <w:szCs w:val="28"/>
          <w:lang w:val="en-US"/>
        </w:rPr>
        <w:t>Ep</w:t>
      </w:r>
      <w:r w:rsidRPr="00EB51E4">
        <w:rPr>
          <w:i/>
          <w:sz w:val="28"/>
          <w:szCs w:val="28"/>
        </w:rPr>
        <w:t xml:space="preserve">. – </w:t>
      </w:r>
      <w:r w:rsidRPr="00EB51E4">
        <w:rPr>
          <w:i/>
          <w:sz w:val="28"/>
          <w:szCs w:val="28"/>
          <w:lang w:val="en-US"/>
        </w:rPr>
        <w:t>Vol</w:t>
      </w:r>
      <w:r w:rsidRPr="00EB51E4">
        <w:rPr>
          <w:i/>
          <w:sz w:val="28"/>
          <w:szCs w:val="28"/>
        </w:rPr>
        <w:t xml:space="preserve">. 1. – </w:t>
      </w:r>
      <w:r w:rsidRPr="00EB51E4">
        <w:rPr>
          <w:i/>
          <w:sz w:val="28"/>
          <w:szCs w:val="28"/>
          <w:lang w:val="en-US"/>
        </w:rPr>
        <w:t>Col</w:t>
      </w:r>
      <w:r w:rsidRPr="00EB51E4">
        <w:rPr>
          <w:i/>
          <w:sz w:val="28"/>
          <w:szCs w:val="28"/>
        </w:rPr>
        <w:t>. 67.)</w:t>
      </w:r>
      <w:r w:rsidRPr="00EB51E4">
        <w:rPr>
          <w:sz w:val="28"/>
          <w:szCs w:val="28"/>
        </w:rPr>
        <w:t>.</w:t>
      </w:r>
    </w:p>
    <w:p w:rsidR="00F77947" w:rsidRPr="00EB51E4" w:rsidRDefault="00F77947" w:rsidP="00F77947">
      <w:pPr>
        <w:spacing w:line="360" w:lineRule="auto"/>
        <w:ind w:firstLine="540"/>
        <w:jc w:val="both"/>
        <w:rPr>
          <w:sz w:val="28"/>
          <w:szCs w:val="28"/>
        </w:rPr>
      </w:pPr>
      <w:r w:rsidRPr="00EB51E4">
        <w:rPr>
          <w:sz w:val="28"/>
          <w:szCs w:val="28"/>
        </w:rPr>
        <w:lastRenderedPageBreak/>
        <w:t>20. Варде, магистру, патрикию и куропалате. (</w:t>
      </w:r>
      <w:r w:rsidRPr="00EB51E4">
        <w:rPr>
          <w:i/>
          <w:sz w:val="28"/>
          <w:szCs w:val="28"/>
          <w:lang w:val="en-US"/>
        </w:rPr>
        <w:t>Phot</w:t>
      </w:r>
      <w:r w:rsidRPr="00EB51E4">
        <w:rPr>
          <w:i/>
          <w:sz w:val="28"/>
          <w:szCs w:val="28"/>
        </w:rPr>
        <w:t xml:space="preserve">. </w:t>
      </w:r>
      <w:r w:rsidRPr="00EB51E4">
        <w:rPr>
          <w:i/>
          <w:sz w:val="28"/>
          <w:szCs w:val="28"/>
          <w:lang w:val="en-US"/>
        </w:rPr>
        <w:t>Ep</w:t>
      </w:r>
      <w:r w:rsidRPr="00EB51E4">
        <w:rPr>
          <w:i/>
          <w:sz w:val="28"/>
          <w:szCs w:val="28"/>
        </w:rPr>
        <w:t>.</w:t>
      </w:r>
      <w:r w:rsidRPr="00EB51E4">
        <w:rPr>
          <w:sz w:val="28"/>
          <w:szCs w:val="28"/>
        </w:rPr>
        <w:t xml:space="preserve"> </w:t>
      </w:r>
      <w:r w:rsidRPr="00EB51E4">
        <w:rPr>
          <w:i/>
          <w:sz w:val="28"/>
          <w:szCs w:val="28"/>
        </w:rPr>
        <w:t xml:space="preserve">– </w:t>
      </w:r>
      <w:r w:rsidRPr="00EB51E4">
        <w:rPr>
          <w:i/>
          <w:sz w:val="28"/>
          <w:szCs w:val="28"/>
          <w:lang w:val="en-US"/>
        </w:rPr>
        <w:t>Vol</w:t>
      </w:r>
      <w:r w:rsidRPr="00EB51E4">
        <w:rPr>
          <w:i/>
          <w:sz w:val="28"/>
          <w:szCs w:val="28"/>
        </w:rPr>
        <w:t xml:space="preserve">. 1. – </w:t>
      </w:r>
      <w:r w:rsidRPr="00EB51E4">
        <w:rPr>
          <w:i/>
          <w:sz w:val="28"/>
          <w:szCs w:val="28"/>
          <w:lang w:val="en-US"/>
        </w:rPr>
        <w:t>Col</w:t>
      </w:r>
      <w:r w:rsidRPr="00EB51E4">
        <w:rPr>
          <w:i/>
          <w:sz w:val="28"/>
          <w:szCs w:val="28"/>
        </w:rPr>
        <w:t>. 53.)</w:t>
      </w:r>
      <w:r w:rsidRPr="00EB51E4">
        <w:rPr>
          <w:sz w:val="28"/>
          <w:szCs w:val="28"/>
        </w:rPr>
        <w:t>.</w:t>
      </w:r>
    </w:p>
    <w:p w:rsidR="00F77947" w:rsidRPr="00EB51E4" w:rsidRDefault="00F77947" w:rsidP="00F77947">
      <w:pPr>
        <w:spacing w:line="360" w:lineRule="auto"/>
        <w:ind w:firstLine="540"/>
        <w:jc w:val="both"/>
        <w:rPr>
          <w:sz w:val="28"/>
          <w:szCs w:val="28"/>
        </w:rPr>
      </w:pPr>
    </w:p>
    <w:p w:rsidR="00F77947" w:rsidRPr="00EB51E4" w:rsidRDefault="00F77947" w:rsidP="00F77947">
      <w:pPr>
        <w:spacing w:line="360" w:lineRule="auto"/>
        <w:ind w:firstLine="540"/>
        <w:jc w:val="both"/>
        <w:rPr>
          <w:sz w:val="28"/>
          <w:szCs w:val="28"/>
        </w:rPr>
      </w:pPr>
      <w:r w:rsidRPr="00EB51E4">
        <w:rPr>
          <w:sz w:val="28"/>
          <w:szCs w:val="28"/>
        </w:rPr>
        <w:t>Еще одно письмо</w:t>
      </w:r>
      <w:r w:rsidR="002A5F38">
        <w:rPr>
          <w:sz w:val="28"/>
          <w:szCs w:val="28"/>
        </w:rPr>
        <w:t xml:space="preserve"> (21) </w:t>
      </w:r>
      <w:r w:rsidRPr="00EB51E4">
        <w:rPr>
          <w:sz w:val="28"/>
          <w:szCs w:val="28"/>
        </w:rPr>
        <w:t xml:space="preserve">святителя Фотия к </w:t>
      </w:r>
      <w:r>
        <w:rPr>
          <w:sz w:val="28"/>
          <w:szCs w:val="28"/>
        </w:rPr>
        <w:t>П</w:t>
      </w:r>
      <w:r w:rsidRPr="00EB51E4">
        <w:rPr>
          <w:sz w:val="28"/>
          <w:szCs w:val="28"/>
        </w:rPr>
        <w:t xml:space="preserve">апе Николаю </w:t>
      </w:r>
      <w:r w:rsidRPr="00EB51E4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 поводу своего избрания</w:t>
      </w:r>
      <w:r w:rsidRPr="00EB51E4">
        <w:rPr>
          <w:sz w:val="28"/>
          <w:szCs w:val="28"/>
        </w:rPr>
        <w:t xml:space="preserve"> в патриархи, которое ранее фрагментарно было переведено и опубликовано Ф.</w:t>
      </w:r>
      <w:r>
        <w:rPr>
          <w:sz w:val="28"/>
          <w:szCs w:val="28"/>
        </w:rPr>
        <w:t xml:space="preserve"> </w:t>
      </w:r>
      <w:r w:rsidRPr="00EB51E4">
        <w:rPr>
          <w:sz w:val="28"/>
          <w:szCs w:val="28"/>
        </w:rPr>
        <w:t>И.</w:t>
      </w:r>
      <w:r>
        <w:rPr>
          <w:sz w:val="28"/>
          <w:szCs w:val="28"/>
        </w:rPr>
        <w:t xml:space="preserve"> </w:t>
      </w:r>
      <w:r w:rsidRPr="00EB51E4">
        <w:rPr>
          <w:sz w:val="28"/>
          <w:szCs w:val="28"/>
        </w:rPr>
        <w:t>Успенским</w:t>
      </w:r>
      <w:r w:rsidRPr="00EB51E4">
        <w:rPr>
          <w:rStyle w:val="a8"/>
          <w:sz w:val="28"/>
          <w:szCs w:val="28"/>
        </w:rPr>
        <w:endnoteReference w:id="24"/>
      </w:r>
      <w:r w:rsidRPr="00EB51E4">
        <w:rPr>
          <w:sz w:val="28"/>
          <w:szCs w:val="28"/>
        </w:rPr>
        <w:t xml:space="preserve"> в контексте изложения истории Византии в период македонской династии, было заново переведено в его полном варианте Д. Е. Афиногеновым</w:t>
      </w:r>
      <w:r w:rsidRPr="00EB51E4">
        <w:rPr>
          <w:rStyle w:val="a8"/>
          <w:sz w:val="28"/>
          <w:szCs w:val="28"/>
        </w:rPr>
        <w:endnoteReference w:id="25"/>
      </w:r>
      <w:r w:rsidRPr="00EB51E4">
        <w:rPr>
          <w:sz w:val="28"/>
          <w:szCs w:val="28"/>
        </w:rPr>
        <w:t>.</w:t>
      </w:r>
    </w:p>
    <w:p w:rsidR="00F77947" w:rsidRPr="00EB51E4" w:rsidRDefault="00F77947" w:rsidP="00F77947">
      <w:pPr>
        <w:spacing w:line="360" w:lineRule="auto"/>
        <w:ind w:firstLine="540"/>
        <w:jc w:val="both"/>
        <w:rPr>
          <w:sz w:val="28"/>
          <w:szCs w:val="28"/>
        </w:rPr>
      </w:pPr>
      <w:r w:rsidRPr="00EB51E4">
        <w:rPr>
          <w:sz w:val="28"/>
          <w:szCs w:val="28"/>
        </w:rPr>
        <w:t>К этим письмам необходимо добавить письма экзегетического содержания из «Амфилохий», перевод которых осуществил</w:t>
      </w:r>
      <w:r w:rsidR="00F619DB">
        <w:rPr>
          <w:sz w:val="28"/>
          <w:szCs w:val="28"/>
        </w:rPr>
        <w:t xml:space="preserve"> </w:t>
      </w:r>
      <w:r w:rsidR="00F619DB" w:rsidRPr="00B136A7">
        <w:rPr>
          <w:sz w:val="28"/>
          <w:szCs w:val="28"/>
        </w:rPr>
        <w:t>тот же</w:t>
      </w:r>
      <w:r w:rsidR="00F619DB">
        <w:rPr>
          <w:sz w:val="28"/>
          <w:szCs w:val="28"/>
        </w:rPr>
        <w:t xml:space="preserve"> </w:t>
      </w:r>
      <w:r w:rsidRPr="00EB51E4">
        <w:rPr>
          <w:sz w:val="28"/>
          <w:szCs w:val="28"/>
        </w:rPr>
        <w:t>Д. Е. Афиногенов</w:t>
      </w:r>
      <w:r w:rsidRPr="00EB51E4">
        <w:rPr>
          <w:rStyle w:val="a8"/>
          <w:sz w:val="28"/>
          <w:szCs w:val="28"/>
        </w:rPr>
        <w:endnoteReference w:id="26"/>
      </w:r>
      <w:r w:rsidRPr="00EB51E4">
        <w:rPr>
          <w:sz w:val="28"/>
          <w:szCs w:val="28"/>
        </w:rPr>
        <w:t>:</w:t>
      </w:r>
    </w:p>
    <w:p w:rsidR="00F77947" w:rsidRPr="00EB51E4" w:rsidRDefault="00F77947" w:rsidP="00F77947">
      <w:pPr>
        <w:spacing w:line="360" w:lineRule="auto"/>
        <w:ind w:firstLine="540"/>
        <w:jc w:val="both"/>
        <w:rPr>
          <w:sz w:val="28"/>
          <w:szCs w:val="28"/>
        </w:rPr>
      </w:pPr>
      <w:r w:rsidRPr="00EB51E4">
        <w:rPr>
          <w:sz w:val="28"/>
          <w:szCs w:val="28"/>
        </w:rPr>
        <w:t>22. Георгию, митрополиту Никомидийскому. (</w:t>
      </w:r>
      <w:r w:rsidRPr="00EB51E4">
        <w:rPr>
          <w:i/>
          <w:sz w:val="28"/>
          <w:szCs w:val="28"/>
          <w:lang w:val="en-US"/>
        </w:rPr>
        <w:t>Phot</w:t>
      </w:r>
      <w:r w:rsidRPr="00EB51E4">
        <w:rPr>
          <w:i/>
          <w:sz w:val="28"/>
          <w:szCs w:val="28"/>
        </w:rPr>
        <w:t xml:space="preserve">. </w:t>
      </w:r>
      <w:r w:rsidRPr="00EB51E4">
        <w:rPr>
          <w:i/>
          <w:sz w:val="28"/>
          <w:szCs w:val="28"/>
          <w:lang w:val="en-US"/>
        </w:rPr>
        <w:t>Ep</w:t>
      </w:r>
      <w:r w:rsidRPr="00EB51E4">
        <w:rPr>
          <w:i/>
          <w:sz w:val="28"/>
          <w:szCs w:val="28"/>
        </w:rPr>
        <w:t>.</w:t>
      </w:r>
      <w:r w:rsidRPr="00EB51E4">
        <w:rPr>
          <w:sz w:val="28"/>
          <w:szCs w:val="28"/>
        </w:rPr>
        <w:t xml:space="preserve"> </w:t>
      </w:r>
      <w:r w:rsidRPr="00EB51E4">
        <w:rPr>
          <w:i/>
          <w:sz w:val="28"/>
          <w:szCs w:val="28"/>
        </w:rPr>
        <w:t xml:space="preserve">– </w:t>
      </w:r>
      <w:r w:rsidRPr="00EB51E4">
        <w:rPr>
          <w:i/>
          <w:sz w:val="28"/>
          <w:szCs w:val="28"/>
          <w:lang w:val="en-US"/>
        </w:rPr>
        <w:t>Vol</w:t>
      </w:r>
      <w:r w:rsidRPr="00EB51E4">
        <w:rPr>
          <w:i/>
          <w:sz w:val="28"/>
          <w:szCs w:val="28"/>
        </w:rPr>
        <w:t xml:space="preserve">. 2. – </w:t>
      </w:r>
      <w:r w:rsidRPr="00EB51E4">
        <w:rPr>
          <w:i/>
          <w:sz w:val="28"/>
          <w:szCs w:val="28"/>
          <w:lang w:val="en-US"/>
        </w:rPr>
        <w:t>Col</w:t>
      </w:r>
      <w:r w:rsidRPr="00EB51E4">
        <w:rPr>
          <w:i/>
          <w:sz w:val="28"/>
          <w:szCs w:val="28"/>
        </w:rPr>
        <w:t>. 25.)</w:t>
      </w:r>
      <w:r w:rsidRPr="00EB51E4">
        <w:rPr>
          <w:sz w:val="28"/>
          <w:szCs w:val="28"/>
        </w:rPr>
        <w:t>.</w:t>
      </w:r>
    </w:p>
    <w:p w:rsidR="00F77947" w:rsidRPr="00EB51E4" w:rsidRDefault="00F77947" w:rsidP="00F77947">
      <w:pPr>
        <w:spacing w:line="360" w:lineRule="auto"/>
        <w:ind w:firstLine="540"/>
        <w:jc w:val="both"/>
        <w:rPr>
          <w:sz w:val="28"/>
          <w:szCs w:val="28"/>
        </w:rPr>
      </w:pPr>
      <w:r w:rsidRPr="00EB51E4">
        <w:rPr>
          <w:sz w:val="28"/>
          <w:szCs w:val="28"/>
        </w:rPr>
        <w:t>23. Протоспафарию Льву. (</w:t>
      </w:r>
      <w:r w:rsidRPr="00EB51E4">
        <w:rPr>
          <w:i/>
          <w:sz w:val="28"/>
          <w:szCs w:val="28"/>
          <w:lang w:val="en-US"/>
        </w:rPr>
        <w:t>Phot</w:t>
      </w:r>
      <w:r w:rsidRPr="00EB51E4">
        <w:rPr>
          <w:i/>
          <w:sz w:val="28"/>
          <w:szCs w:val="28"/>
        </w:rPr>
        <w:t xml:space="preserve">. </w:t>
      </w:r>
      <w:r w:rsidRPr="00EB51E4">
        <w:rPr>
          <w:i/>
          <w:sz w:val="28"/>
          <w:szCs w:val="28"/>
          <w:lang w:val="en-US"/>
        </w:rPr>
        <w:t>Ep</w:t>
      </w:r>
      <w:r w:rsidRPr="00EB51E4">
        <w:rPr>
          <w:i/>
          <w:sz w:val="28"/>
          <w:szCs w:val="28"/>
        </w:rPr>
        <w:t>.</w:t>
      </w:r>
      <w:r w:rsidRPr="00EB51E4">
        <w:rPr>
          <w:sz w:val="28"/>
          <w:szCs w:val="28"/>
        </w:rPr>
        <w:t xml:space="preserve"> </w:t>
      </w:r>
      <w:r w:rsidRPr="00EB51E4">
        <w:rPr>
          <w:i/>
          <w:sz w:val="28"/>
          <w:szCs w:val="28"/>
        </w:rPr>
        <w:t xml:space="preserve">– </w:t>
      </w:r>
      <w:r w:rsidRPr="00EB51E4">
        <w:rPr>
          <w:i/>
          <w:sz w:val="28"/>
          <w:szCs w:val="28"/>
          <w:lang w:val="en-US"/>
        </w:rPr>
        <w:t>Vol</w:t>
      </w:r>
      <w:r w:rsidRPr="00EB51E4">
        <w:rPr>
          <w:i/>
          <w:sz w:val="28"/>
          <w:szCs w:val="28"/>
        </w:rPr>
        <w:t xml:space="preserve">. 2. – </w:t>
      </w:r>
      <w:r w:rsidRPr="00EB51E4">
        <w:rPr>
          <w:i/>
          <w:sz w:val="28"/>
          <w:szCs w:val="28"/>
          <w:lang w:val="en-US"/>
        </w:rPr>
        <w:t>Col</w:t>
      </w:r>
      <w:r w:rsidRPr="00EB51E4">
        <w:rPr>
          <w:i/>
          <w:sz w:val="28"/>
          <w:szCs w:val="28"/>
        </w:rPr>
        <w:t>. 109.)</w:t>
      </w:r>
      <w:r w:rsidRPr="00EB51E4">
        <w:rPr>
          <w:sz w:val="28"/>
          <w:szCs w:val="28"/>
        </w:rPr>
        <w:t>.</w:t>
      </w:r>
    </w:p>
    <w:p w:rsidR="00F77947" w:rsidRPr="00EB51E4" w:rsidRDefault="00F77947" w:rsidP="00F77947">
      <w:pPr>
        <w:spacing w:line="360" w:lineRule="auto"/>
        <w:ind w:firstLine="540"/>
        <w:jc w:val="both"/>
        <w:rPr>
          <w:sz w:val="28"/>
          <w:szCs w:val="28"/>
        </w:rPr>
      </w:pPr>
      <w:r w:rsidRPr="00EB51E4">
        <w:rPr>
          <w:sz w:val="28"/>
          <w:szCs w:val="28"/>
        </w:rPr>
        <w:t>24. Стефану, принявшему православие. (</w:t>
      </w:r>
      <w:r w:rsidRPr="00EB51E4">
        <w:rPr>
          <w:i/>
          <w:sz w:val="28"/>
          <w:szCs w:val="28"/>
          <w:lang w:val="en-US"/>
        </w:rPr>
        <w:t>Phot</w:t>
      </w:r>
      <w:r w:rsidRPr="00EB51E4">
        <w:rPr>
          <w:i/>
          <w:sz w:val="28"/>
          <w:szCs w:val="28"/>
        </w:rPr>
        <w:t xml:space="preserve">. </w:t>
      </w:r>
      <w:r w:rsidRPr="00EB51E4">
        <w:rPr>
          <w:i/>
          <w:sz w:val="28"/>
          <w:szCs w:val="28"/>
          <w:lang w:val="en-US"/>
        </w:rPr>
        <w:t>Ep</w:t>
      </w:r>
      <w:r w:rsidRPr="00EB51E4">
        <w:rPr>
          <w:i/>
          <w:sz w:val="28"/>
          <w:szCs w:val="28"/>
        </w:rPr>
        <w:t>.</w:t>
      </w:r>
      <w:r w:rsidRPr="00EB51E4">
        <w:rPr>
          <w:sz w:val="28"/>
          <w:szCs w:val="28"/>
        </w:rPr>
        <w:t xml:space="preserve"> </w:t>
      </w:r>
      <w:r w:rsidRPr="00EB51E4">
        <w:rPr>
          <w:i/>
          <w:sz w:val="28"/>
          <w:szCs w:val="28"/>
        </w:rPr>
        <w:t xml:space="preserve">– </w:t>
      </w:r>
      <w:r w:rsidRPr="00EB51E4">
        <w:rPr>
          <w:i/>
          <w:sz w:val="28"/>
          <w:szCs w:val="28"/>
          <w:lang w:val="en-US"/>
        </w:rPr>
        <w:t>Vol</w:t>
      </w:r>
      <w:r w:rsidRPr="00EB51E4">
        <w:rPr>
          <w:i/>
          <w:sz w:val="28"/>
          <w:szCs w:val="28"/>
        </w:rPr>
        <w:t xml:space="preserve">. 2. – </w:t>
      </w:r>
      <w:r w:rsidRPr="00EB51E4">
        <w:rPr>
          <w:i/>
          <w:sz w:val="28"/>
          <w:szCs w:val="28"/>
          <w:lang w:val="en-US"/>
        </w:rPr>
        <w:t>Col</w:t>
      </w:r>
      <w:r w:rsidRPr="00EB51E4">
        <w:rPr>
          <w:i/>
          <w:sz w:val="28"/>
          <w:szCs w:val="28"/>
        </w:rPr>
        <w:t>. 117.)</w:t>
      </w:r>
      <w:r w:rsidRPr="00EB51E4">
        <w:rPr>
          <w:sz w:val="28"/>
          <w:szCs w:val="28"/>
        </w:rPr>
        <w:t>.</w:t>
      </w:r>
    </w:p>
    <w:p w:rsidR="00F77947" w:rsidRPr="00EB51E4" w:rsidRDefault="00F77947" w:rsidP="00F77947">
      <w:pPr>
        <w:spacing w:line="360" w:lineRule="auto"/>
        <w:ind w:firstLine="540"/>
        <w:jc w:val="both"/>
        <w:rPr>
          <w:sz w:val="28"/>
          <w:szCs w:val="28"/>
        </w:rPr>
      </w:pPr>
      <w:r w:rsidRPr="00EB51E4">
        <w:rPr>
          <w:sz w:val="28"/>
          <w:szCs w:val="28"/>
        </w:rPr>
        <w:t>25. Евсхимону, архиепископу Кесарийскому. (</w:t>
      </w:r>
      <w:r w:rsidRPr="00EB51E4">
        <w:rPr>
          <w:i/>
          <w:sz w:val="28"/>
          <w:szCs w:val="28"/>
          <w:lang w:val="en-US"/>
        </w:rPr>
        <w:t>Phot</w:t>
      </w:r>
      <w:r w:rsidRPr="00EB51E4">
        <w:rPr>
          <w:i/>
          <w:sz w:val="28"/>
          <w:szCs w:val="28"/>
        </w:rPr>
        <w:t xml:space="preserve">. </w:t>
      </w:r>
      <w:r w:rsidRPr="00EB51E4">
        <w:rPr>
          <w:i/>
          <w:sz w:val="28"/>
          <w:szCs w:val="28"/>
          <w:lang w:val="en-US"/>
        </w:rPr>
        <w:t>Ep</w:t>
      </w:r>
      <w:r w:rsidRPr="00EB51E4">
        <w:rPr>
          <w:sz w:val="28"/>
          <w:szCs w:val="28"/>
        </w:rPr>
        <w:t xml:space="preserve">. </w:t>
      </w:r>
      <w:r w:rsidRPr="00EB51E4">
        <w:rPr>
          <w:i/>
          <w:sz w:val="28"/>
          <w:szCs w:val="28"/>
        </w:rPr>
        <w:t xml:space="preserve">– </w:t>
      </w:r>
      <w:r w:rsidRPr="00EB51E4">
        <w:rPr>
          <w:i/>
          <w:sz w:val="28"/>
          <w:szCs w:val="28"/>
          <w:lang w:val="en-US"/>
        </w:rPr>
        <w:t>Vol</w:t>
      </w:r>
      <w:r w:rsidRPr="00EB51E4">
        <w:rPr>
          <w:i/>
          <w:sz w:val="28"/>
          <w:szCs w:val="28"/>
        </w:rPr>
        <w:t xml:space="preserve">. 2. – </w:t>
      </w:r>
      <w:r w:rsidRPr="00EB51E4">
        <w:rPr>
          <w:i/>
          <w:sz w:val="28"/>
          <w:szCs w:val="28"/>
          <w:lang w:val="en-US"/>
        </w:rPr>
        <w:t>Col</w:t>
      </w:r>
      <w:r w:rsidRPr="00EB51E4">
        <w:rPr>
          <w:i/>
          <w:sz w:val="28"/>
          <w:szCs w:val="28"/>
        </w:rPr>
        <w:t>. 179.)</w:t>
      </w:r>
      <w:r w:rsidRPr="00EB51E4">
        <w:rPr>
          <w:sz w:val="28"/>
          <w:szCs w:val="28"/>
        </w:rPr>
        <w:t>.</w:t>
      </w:r>
    </w:p>
    <w:p w:rsidR="00F77947" w:rsidRPr="001445B9" w:rsidRDefault="00F77947" w:rsidP="00F77947">
      <w:pPr>
        <w:spacing w:line="360" w:lineRule="auto"/>
        <w:ind w:firstLine="540"/>
        <w:jc w:val="both"/>
        <w:rPr>
          <w:sz w:val="28"/>
          <w:szCs w:val="28"/>
        </w:rPr>
      </w:pPr>
      <w:r w:rsidRPr="00EB51E4">
        <w:rPr>
          <w:sz w:val="28"/>
          <w:szCs w:val="28"/>
        </w:rPr>
        <w:t>26. Иоанну, протоспафарию и протонотарию дрома, по прозванию Хрисохиру</w:t>
      </w:r>
      <w:r w:rsidRPr="001445B9">
        <w:rPr>
          <w:sz w:val="28"/>
          <w:szCs w:val="28"/>
        </w:rPr>
        <w:t>. (</w:t>
      </w:r>
      <w:r w:rsidRPr="00EB51E4">
        <w:rPr>
          <w:i/>
          <w:sz w:val="28"/>
          <w:szCs w:val="28"/>
          <w:lang w:val="en-US"/>
        </w:rPr>
        <w:t>Phot</w:t>
      </w:r>
      <w:r w:rsidRPr="001445B9">
        <w:rPr>
          <w:i/>
          <w:sz w:val="28"/>
          <w:szCs w:val="28"/>
        </w:rPr>
        <w:t xml:space="preserve">. </w:t>
      </w:r>
      <w:r w:rsidRPr="00EB51E4">
        <w:rPr>
          <w:i/>
          <w:sz w:val="28"/>
          <w:szCs w:val="28"/>
          <w:lang w:val="en-US"/>
        </w:rPr>
        <w:t>Ep</w:t>
      </w:r>
      <w:r w:rsidRPr="001445B9">
        <w:rPr>
          <w:i/>
          <w:sz w:val="28"/>
          <w:szCs w:val="28"/>
        </w:rPr>
        <w:t xml:space="preserve">. – </w:t>
      </w:r>
      <w:r w:rsidRPr="00EB51E4">
        <w:rPr>
          <w:i/>
          <w:sz w:val="28"/>
          <w:szCs w:val="28"/>
          <w:lang w:val="en-US"/>
        </w:rPr>
        <w:t>Vol</w:t>
      </w:r>
      <w:r w:rsidRPr="001445B9">
        <w:rPr>
          <w:i/>
          <w:sz w:val="28"/>
          <w:szCs w:val="28"/>
        </w:rPr>
        <w:t xml:space="preserve">. 1. – </w:t>
      </w:r>
      <w:r w:rsidRPr="00EB51E4">
        <w:rPr>
          <w:i/>
          <w:sz w:val="28"/>
          <w:szCs w:val="28"/>
          <w:lang w:val="en-US"/>
        </w:rPr>
        <w:t>Col</w:t>
      </w:r>
      <w:r w:rsidRPr="001445B9">
        <w:rPr>
          <w:i/>
          <w:sz w:val="28"/>
          <w:szCs w:val="28"/>
        </w:rPr>
        <w:t>. 176.)</w:t>
      </w:r>
      <w:r w:rsidRPr="001445B9">
        <w:rPr>
          <w:sz w:val="28"/>
          <w:szCs w:val="28"/>
        </w:rPr>
        <w:t>.</w:t>
      </w:r>
    </w:p>
    <w:p w:rsidR="00F77947" w:rsidRPr="001445B9" w:rsidRDefault="00F77947" w:rsidP="00F77947">
      <w:pPr>
        <w:spacing w:line="360" w:lineRule="auto"/>
        <w:ind w:firstLine="540"/>
        <w:jc w:val="both"/>
        <w:rPr>
          <w:sz w:val="28"/>
          <w:szCs w:val="28"/>
        </w:rPr>
      </w:pPr>
      <w:r w:rsidRPr="001445B9">
        <w:rPr>
          <w:sz w:val="28"/>
          <w:szCs w:val="28"/>
        </w:rPr>
        <w:t xml:space="preserve">27. </w:t>
      </w:r>
      <w:r w:rsidRPr="00EB51E4">
        <w:rPr>
          <w:sz w:val="28"/>
          <w:szCs w:val="28"/>
        </w:rPr>
        <w:t>Георгию</w:t>
      </w:r>
      <w:r w:rsidRPr="001445B9">
        <w:rPr>
          <w:sz w:val="28"/>
          <w:szCs w:val="28"/>
        </w:rPr>
        <w:t xml:space="preserve"> </w:t>
      </w:r>
      <w:r w:rsidRPr="00EB51E4">
        <w:rPr>
          <w:sz w:val="28"/>
          <w:szCs w:val="28"/>
        </w:rPr>
        <w:t>Никомидийскому</w:t>
      </w:r>
      <w:r w:rsidRPr="00EB51E4">
        <w:rPr>
          <w:sz w:val="28"/>
          <w:szCs w:val="28"/>
          <w:lang w:val="en-US"/>
        </w:rPr>
        <w:t xml:space="preserve">. </w:t>
      </w:r>
      <w:r w:rsidRPr="001445B9">
        <w:rPr>
          <w:sz w:val="28"/>
          <w:szCs w:val="28"/>
        </w:rPr>
        <w:t>(</w:t>
      </w:r>
      <w:r w:rsidRPr="00EB51E4">
        <w:rPr>
          <w:i/>
          <w:sz w:val="28"/>
          <w:szCs w:val="28"/>
          <w:lang w:val="en-US"/>
        </w:rPr>
        <w:t>Phot</w:t>
      </w:r>
      <w:r w:rsidRPr="001445B9">
        <w:rPr>
          <w:i/>
          <w:sz w:val="28"/>
          <w:szCs w:val="28"/>
        </w:rPr>
        <w:t xml:space="preserve">. </w:t>
      </w:r>
      <w:r w:rsidRPr="00EB51E4">
        <w:rPr>
          <w:i/>
          <w:sz w:val="28"/>
          <w:szCs w:val="28"/>
          <w:lang w:val="en-US"/>
        </w:rPr>
        <w:t>Ep</w:t>
      </w:r>
      <w:r w:rsidRPr="001445B9">
        <w:rPr>
          <w:i/>
          <w:sz w:val="28"/>
          <w:szCs w:val="28"/>
        </w:rPr>
        <w:t>.</w:t>
      </w:r>
      <w:r w:rsidRPr="001445B9">
        <w:rPr>
          <w:sz w:val="28"/>
          <w:szCs w:val="28"/>
        </w:rPr>
        <w:t xml:space="preserve"> </w:t>
      </w:r>
      <w:r w:rsidRPr="001445B9">
        <w:rPr>
          <w:i/>
          <w:sz w:val="28"/>
          <w:szCs w:val="28"/>
        </w:rPr>
        <w:t xml:space="preserve">– </w:t>
      </w:r>
      <w:r w:rsidRPr="00EB51E4">
        <w:rPr>
          <w:i/>
          <w:sz w:val="28"/>
          <w:szCs w:val="28"/>
          <w:lang w:val="en-US"/>
        </w:rPr>
        <w:t>Vol</w:t>
      </w:r>
      <w:r w:rsidRPr="001445B9">
        <w:rPr>
          <w:i/>
          <w:sz w:val="28"/>
          <w:szCs w:val="28"/>
        </w:rPr>
        <w:t xml:space="preserve">. 2. – </w:t>
      </w:r>
      <w:r w:rsidRPr="00EB51E4">
        <w:rPr>
          <w:i/>
          <w:sz w:val="28"/>
          <w:szCs w:val="28"/>
          <w:lang w:val="en-US"/>
        </w:rPr>
        <w:t>Col</w:t>
      </w:r>
      <w:r w:rsidRPr="001445B9">
        <w:rPr>
          <w:i/>
          <w:sz w:val="28"/>
          <w:szCs w:val="28"/>
        </w:rPr>
        <w:t>. 227.)</w:t>
      </w:r>
      <w:r w:rsidRPr="001445B9">
        <w:rPr>
          <w:sz w:val="28"/>
          <w:szCs w:val="28"/>
        </w:rPr>
        <w:t>.</w:t>
      </w:r>
    </w:p>
    <w:p w:rsidR="00C062A2" w:rsidRPr="001445B9" w:rsidRDefault="00C062A2" w:rsidP="00F77947">
      <w:pPr>
        <w:spacing w:line="360" w:lineRule="auto"/>
        <w:ind w:firstLine="540"/>
        <w:jc w:val="both"/>
        <w:rPr>
          <w:sz w:val="28"/>
          <w:szCs w:val="28"/>
        </w:rPr>
      </w:pPr>
    </w:p>
    <w:p w:rsidR="00C062A2" w:rsidRDefault="00C062A2" w:rsidP="00C062A2">
      <w:pPr>
        <w:spacing w:line="360" w:lineRule="auto"/>
        <w:ind w:firstLine="540"/>
        <w:jc w:val="both"/>
        <w:rPr>
          <w:i/>
          <w:sz w:val="28"/>
          <w:szCs w:val="28"/>
        </w:rPr>
      </w:pPr>
      <w:r w:rsidRPr="00115497">
        <w:rPr>
          <w:i/>
          <w:sz w:val="28"/>
          <w:szCs w:val="28"/>
        </w:rPr>
        <w:t>Основные манускрипты, содержащие письма</w:t>
      </w:r>
      <w:r w:rsidRPr="00115497">
        <w:rPr>
          <w:rStyle w:val="a8"/>
          <w:i/>
          <w:sz w:val="28"/>
          <w:szCs w:val="28"/>
        </w:rPr>
        <w:endnoteReference w:id="27"/>
      </w:r>
    </w:p>
    <w:p w:rsidR="00CB0412" w:rsidRPr="00115497" w:rsidRDefault="00CB0412" w:rsidP="00C062A2">
      <w:pPr>
        <w:spacing w:line="360" w:lineRule="auto"/>
        <w:ind w:firstLine="540"/>
        <w:jc w:val="both"/>
        <w:rPr>
          <w:i/>
          <w:sz w:val="28"/>
          <w:szCs w:val="28"/>
        </w:rPr>
      </w:pPr>
    </w:p>
    <w:p w:rsidR="00C062A2" w:rsidRPr="00115497" w:rsidRDefault="00C062A2" w:rsidP="00C062A2">
      <w:pPr>
        <w:spacing w:line="360" w:lineRule="auto"/>
        <w:ind w:firstLine="540"/>
        <w:jc w:val="both"/>
        <w:rPr>
          <w:sz w:val="28"/>
          <w:szCs w:val="28"/>
        </w:rPr>
      </w:pPr>
      <w:r w:rsidRPr="00115497">
        <w:rPr>
          <w:b/>
          <w:sz w:val="28"/>
          <w:szCs w:val="28"/>
          <w:lang w:val="en-US"/>
        </w:rPr>
        <w:t>A</w:t>
      </w:r>
      <w:r w:rsidRPr="001445B9">
        <w:rPr>
          <w:sz w:val="28"/>
          <w:szCs w:val="28"/>
          <w:lang w:val="en-US"/>
        </w:rPr>
        <w:t xml:space="preserve"> – </w:t>
      </w:r>
      <w:r w:rsidRPr="00115497">
        <w:rPr>
          <w:sz w:val="28"/>
          <w:szCs w:val="28"/>
          <w:lang w:val="en-US"/>
        </w:rPr>
        <w:t>Baroccianus</w:t>
      </w:r>
      <w:r w:rsidRPr="001445B9">
        <w:rPr>
          <w:sz w:val="28"/>
          <w:szCs w:val="28"/>
          <w:lang w:val="en-US"/>
        </w:rPr>
        <w:t xml:space="preserve"> </w:t>
      </w:r>
      <w:r w:rsidRPr="00115497">
        <w:rPr>
          <w:sz w:val="28"/>
          <w:szCs w:val="28"/>
          <w:lang w:val="en-US"/>
        </w:rPr>
        <w:t>gr</w:t>
      </w:r>
      <w:r w:rsidRPr="001445B9">
        <w:rPr>
          <w:sz w:val="28"/>
          <w:szCs w:val="28"/>
          <w:lang w:val="en-US"/>
        </w:rPr>
        <w:t>. 217 (</w:t>
      </w:r>
      <w:r w:rsidRPr="00115497">
        <w:rPr>
          <w:sz w:val="28"/>
          <w:szCs w:val="28"/>
        </w:rPr>
        <w:t>ок</w:t>
      </w:r>
      <w:r w:rsidRPr="001445B9">
        <w:rPr>
          <w:sz w:val="28"/>
          <w:szCs w:val="28"/>
          <w:lang w:val="en-US"/>
        </w:rPr>
        <w:t xml:space="preserve">. </w:t>
      </w:r>
      <w:smartTag w:uri="urn:schemas-microsoft-com:office:smarttags" w:element="metricconverter">
        <w:smartTagPr>
          <w:attr w:name="ProductID" w:val="875 г"/>
        </w:smartTagPr>
        <w:r w:rsidRPr="001445B9">
          <w:rPr>
            <w:sz w:val="28"/>
            <w:szCs w:val="28"/>
            <w:lang w:val="en-US"/>
          </w:rPr>
          <w:t xml:space="preserve">875 </w:t>
        </w:r>
        <w:r w:rsidRPr="00115497">
          <w:rPr>
            <w:sz w:val="28"/>
            <w:szCs w:val="28"/>
          </w:rPr>
          <w:t>г</w:t>
        </w:r>
      </w:smartTag>
      <w:r w:rsidRPr="001445B9">
        <w:rPr>
          <w:sz w:val="28"/>
          <w:szCs w:val="28"/>
          <w:lang w:val="en-US"/>
        </w:rPr>
        <w:t xml:space="preserve">.). </w:t>
      </w:r>
      <w:r w:rsidRPr="00115497">
        <w:rPr>
          <w:sz w:val="28"/>
          <w:szCs w:val="28"/>
        </w:rPr>
        <w:t>Этот манускрипт содержит письма №№ 1-248</w:t>
      </w:r>
      <w:r w:rsidRPr="00115497">
        <w:rPr>
          <w:rStyle w:val="a8"/>
          <w:sz w:val="28"/>
          <w:szCs w:val="28"/>
        </w:rPr>
        <w:endnoteReference w:id="28"/>
      </w:r>
      <w:r w:rsidRPr="00115497">
        <w:rPr>
          <w:sz w:val="28"/>
          <w:szCs w:val="28"/>
        </w:rPr>
        <w:t xml:space="preserve">. Из них письма №№ 1-29 относятся к периоду первого патриаршества. №№ 30-40 – временные рамки написания этих писем установить сложно. №№ 41-195 – написаны, по всей видимости, из ссылки. №№ 196-234 – так же из ссылки. №№ 235-248 – после возвращения Фотия в Константинополь по решению императора Василия </w:t>
      </w:r>
      <w:r w:rsidRPr="00115497">
        <w:rPr>
          <w:sz w:val="28"/>
          <w:szCs w:val="28"/>
          <w:lang w:val="en-US"/>
        </w:rPr>
        <w:t>I</w:t>
      </w:r>
      <w:r w:rsidRPr="00115497">
        <w:rPr>
          <w:sz w:val="28"/>
          <w:szCs w:val="28"/>
        </w:rPr>
        <w:t>.</w:t>
      </w:r>
    </w:p>
    <w:p w:rsidR="00C062A2" w:rsidRPr="00115497" w:rsidRDefault="00C062A2" w:rsidP="00C062A2">
      <w:pPr>
        <w:spacing w:line="360" w:lineRule="auto"/>
        <w:ind w:firstLine="540"/>
        <w:jc w:val="both"/>
        <w:rPr>
          <w:sz w:val="28"/>
          <w:szCs w:val="28"/>
          <w:lang w:val="en-US"/>
        </w:rPr>
      </w:pPr>
      <w:r w:rsidRPr="00115497">
        <w:rPr>
          <w:b/>
          <w:sz w:val="28"/>
          <w:szCs w:val="28"/>
          <w:lang w:val="en-US"/>
        </w:rPr>
        <w:t xml:space="preserve">F </w:t>
      </w:r>
      <w:r w:rsidRPr="00115497">
        <w:rPr>
          <w:sz w:val="28"/>
          <w:szCs w:val="28"/>
          <w:lang w:val="en-US"/>
        </w:rPr>
        <w:t>–</w:t>
      </w:r>
      <w:r w:rsidRPr="00115497">
        <w:rPr>
          <w:b/>
          <w:sz w:val="28"/>
          <w:szCs w:val="28"/>
          <w:lang w:val="en-US"/>
        </w:rPr>
        <w:t xml:space="preserve"> </w:t>
      </w:r>
      <w:r w:rsidRPr="00115497">
        <w:rPr>
          <w:sz w:val="28"/>
          <w:szCs w:val="28"/>
          <w:lang w:val="en-US"/>
        </w:rPr>
        <w:t xml:space="preserve">Paricinus gr. 1266 (XIII </w:t>
      </w:r>
      <w:r w:rsidRPr="00115497">
        <w:rPr>
          <w:sz w:val="28"/>
          <w:szCs w:val="28"/>
        </w:rPr>
        <w:t>в</w:t>
      </w:r>
      <w:r w:rsidRPr="00115497">
        <w:rPr>
          <w:sz w:val="28"/>
          <w:szCs w:val="28"/>
          <w:lang w:val="en-US"/>
        </w:rPr>
        <w:t>.).</w:t>
      </w:r>
    </w:p>
    <w:p w:rsidR="00C062A2" w:rsidRPr="00115497" w:rsidRDefault="00C062A2" w:rsidP="00C062A2">
      <w:pPr>
        <w:spacing w:line="360" w:lineRule="auto"/>
        <w:ind w:firstLine="540"/>
        <w:jc w:val="both"/>
        <w:rPr>
          <w:sz w:val="28"/>
          <w:szCs w:val="28"/>
          <w:lang w:val="en-US"/>
        </w:rPr>
      </w:pPr>
      <w:r w:rsidRPr="00115497">
        <w:rPr>
          <w:b/>
          <w:sz w:val="28"/>
          <w:szCs w:val="28"/>
          <w:lang w:val="en-US"/>
        </w:rPr>
        <w:lastRenderedPageBreak/>
        <w:t>C</w:t>
      </w:r>
      <w:r w:rsidRPr="00115497">
        <w:rPr>
          <w:sz w:val="28"/>
          <w:szCs w:val="28"/>
          <w:lang w:val="en-US"/>
        </w:rPr>
        <w:t xml:space="preserve"> – Atheniensis Bibl. Nat. 2756 (XIV </w:t>
      </w:r>
      <w:r w:rsidRPr="00115497">
        <w:rPr>
          <w:sz w:val="28"/>
          <w:szCs w:val="28"/>
        </w:rPr>
        <w:t>в</w:t>
      </w:r>
      <w:r w:rsidRPr="00115497">
        <w:rPr>
          <w:sz w:val="28"/>
          <w:szCs w:val="28"/>
          <w:lang w:val="en-US"/>
        </w:rPr>
        <w:t>.).</w:t>
      </w:r>
    </w:p>
    <w:p w:rsidR="00C062A2" w:rsidRPr="00115497" w:rsidRDefault="00C062A2" w:rsidP="00C062A2">
      <w:pPr>
        <w:spacing w:line="360" w:lineRule="auto"/>
        <w:ind w:firstLine="540"/>
        <w:jc w:val="both"/>
        <w:rPr>
          <w:sz w:val="28"/>
          <w:szCs w:val="28"/>
          <w:lang w:val="en-US"/>
        </w:rPr>
      </w:pPr>
      <w:r w:rsidRPr="00115497">
        <w:rPr>
          <w:b/>
          <w:sz w:val="28"/>
          <w:szCs w:val="28"/>
          <w:lang w:val="en-US"/>
        </w:rPr>
        <w:t xml:space="preserve">B </w:t>
      </w:r>
      <w:r w:rsidRPr="00115497">
        <w:rPr>
          <w:sz w:val="28"/>
          <w:szCs w:val="28"/>
          <w:lang w:val="en-US"/>
        </w:rPr>
        <w:t>–</w:t>
      </w:r>
      <w:r w:rsidRPr="00115497">
        <w:rPr>
          <w:b/>
          <w:sz w:val="28"/>
          <w:szCs w:val="28"/>
          <w:lang w:val="en-US"/>
        </w:rPr>
        <w:t xml:space="preserve"> </w:t>
      </w:r>
      <w:r w:rsidR="00872054">
        <w:rPr>
          <w:sz w:val="28"/>
          <w:szCs w:val="28"/>
          <w:lang w:val="en-US"/>
        </w:rPr>
        <w:t xml:space="preserve">Athous </w:t>
      </w:r>
      <w:r w:rsidRPr="00115497">
        <w:rPr>
          <w:sz w:val="28"/>
          <w:szCs w:val="28"/>
          <w:lang w:val="en-US"/>
        </w:rPr>
        <w:t xml:space="preserve">Iberoroum 684 (XVI </w:t>
      </w:r>
      <w:r w:rsidRPr="00115497">
        <w:rPr>
          <w:sz w:val="28"/>
          <w:szCs w:val="28"/>
        </w:rPr>
        <w:t>в</w:t>
      </w:r>
      <w:r w:rsidRPr="00115497">
        <w:rPr>
          <w:sz w:val="28"/>
          <w:szCs w:val="28"/>
          <w:lang w:val="en-US"/>
        </w:rPr>
        <w:t>.).</w:t>
      </w:r>
    </w:p>
    <w:p w:rsidR="00C062A2" w:rsidRPr="00115497" w:rsidRDefault="00C062A2" w:rsidP="00C062A2">
      <w:pPr>
        <w:spacing w:line="360" w:lineRule="auto"/>
        <w:ind w:firstLine="540"/>
        <w:jc w:val="both"/>
        <w:rPr>
          <w:sz w:val="28"/>
          <w:szCs w:val="28"/>
        </w:rPr>
      </w:pPr>
      <w:r w:rsidRPr="00115497">
        <w:rPr>
          <w:sz w:val="28"/>
          <w:szCs w:val="28"/>
        </w:rPr>
        <w:t xml:space="preserve">Манускрипты </w:t>
      </w:r>
      <w:r w:rsidRPr="00115497">
        <w:rPr>
          <w:b/>
          <w:sz w:val="28"/>
          <w:szCs w:val="28"/>
        </w:rPr>
        <w:t>В</w:t>
      </w:r>
      <w:r w:rsidRPr="00115497">
        <w:rPr>
          <w:sz w:val="28"/>
          <w:szCs w:val="28"/>
        </w:rPr>
        <w:t xml:space="preserve"> и </w:t>
      </w:r>
      <w:r w:rsidRPr="00115497">
        <w:rPr>
          <w:b/>
          <w:sz w:val="28"/>
          <w:szCs w:val="28"/>
        </w:rPr>
        <w:t xml:space="preserve">С </w:t>
      </w:r>
      <w:r w:rsidRPr="00115497">
        <w:rPr>
          <w:sz w:val="28"/>
          <w:szCs w:val="28"/>
        </w:rPr>
        <w:t>содержат письма №№ 1-283</w:t>
      </w:r>
      <w:r w:rsidRPr="00115497">
        <w:rPr>
          <w:rStyle w:val="a8"/>
          <w:sz w:val="28"/>
          <w:szCs w:val="28"/>
        </w:rPr>
        <w:endnoteReference w:id="29"/>
      </w:r>
      <w:r w:rsidRPr="00115497">
        <w:rPr>
          <w:sz w:val="28"/>
          <w:szCs w:val="28"/>
        </w:rPr>
        <w:t>. Письма №№ 249-252 относятся ко времени ссылки Фотия и последующег</w:t>
      </w:r>
      <w:r w:rsidR="00236B69">
        <w:rPr>
          <w:sz w:val="28"/>
          <w:szCs w:val="28"/>
        </w:rPr>
        <w:t>о возвращения в Константинополь, а</w:t>
      </w:r>
      <w:r w:rsidRPr="00115497">
        <w:rPr>
          <w:sz w:val="28"/>
          <w:szCs w:val="28"/>
        </w:rPr>
        <w:t xml:space="preserve"> </w:t>
      </w:r>
      <w:r w:rsidR="00236B69">
        <w:rPr>
          <w:sz w:val="28"/>
          <w:szCs w:val="28"/>
        </w:rPr>
        <w:t xml:space="preserve">письма </w:t>
      </w:r>
      <w:r w:rsidRPr="00115497">
        <w:rPr>
          <w:sz w:val="28"/>
          <w:szCs w:val="28"/>
        </w:rPr>
        <w:t>№№ 271-283 написаны во время второго патриаршества Фотия</w:t>
      </w:r>
      <w:r w:rsidRPr="00115497">
        <w:rPr>
          <w:rStyle w:val="a8"/>
          <w:sz w:val="28"/>
          <w:szCs w:val="28"/>
        </w:rPr>
        <w:endnoteReference w:id="30"/>
      </w:r>
      <w:r w:rsidRPr="00115497">
        <w:rPr>
          <w:sz w:val="28"/>
          <w:szCs w:val="28"/>
        </w:rPr>
        <w:t>.</w:t>
      </w:r>
    </w:p>
    <w:p w:rsidR="00C062A2" w:rsidRPr="00D5309D" w:rsidRDefault="00C062A2" w:rsidP="00F77947">
      <w:pPr>
        <w:spacing w:line="360" w:lineRule="auto"/>
        <w:ind w:firstLine="540"/>
        <w:jc w:val="both"/>
        <w:rPr>
          <w:sz w:val="28"/>
          <w:szCs w:val="28"/>
        </w:rPr>
      </w:pPr>
    </w:p>
    <w:p w:rsidR="00F77947" w:rsidRPr="00EB51E4" w:rsidRDefault="00F77947" w:rsidP="00F77947">
      <w:pPr>
        <w:spacing w:line="360" w:lineRule="auto"/>
        <w:ind w:firstLine="540"/>
        <w:jc w:val="both"/>
        <w:rPr>
          <w:sz w:val="28"/>
          <w:szCs w:val="28"/>
        </w:rPr>
      </w:pPr>
      <w:r w:rsidRPr="00EB51E4">
        <w:rPr>
          <w:sz w:val="28"/>
          <w:szCs w:val="28"/>
        </w:rPr>
        <w:t xml:space="preserve">Относительно датировки писем необходимо сказать, что в Византии по большей части </w:t>
      </w:r>
      <w:r w:rsidRPr="00115497">
        <w:rPr>
          <w:sz w:val="28"/>
          <w:szCs w:val="28"/>
        </w:rPr>
        <w:t xml:space="preserve">не </w:t>
      </w:r>
      <w:r w:rsidR="00620D24" w:rsidRPr="00115497">
        <w:rPr>
          <w:sz w:val="28"/>
          <w:szCs w:val="28"/>
        </w:rPr>
        <w:t>существовало</w:t>
      </w:r>
      <w:r w:rsidR="00620D24">
        <w:rPr>
          <w:sz w:val="28"/>
          <w:szCs w:val="28"/>
        </w:rPr>
        <w:t xml:space="preserve"> </w:t>
      </w:r>
      <w:r w:rsidRPr="00EB51E4">
        <w:rPr>
          <w:sz w:val="28"/>
          <w:szCs w:val="28"/>
        </w:rPr>
        <w:t>обычая указывать в письмах дату написания или отправки письма. По этой причине, за исключением некоторых писем, установить дату написания невозможно</w:t>
      </w:r>
      <w:r w:rsidRPr="00EB51E4">
        <w:rPr>
          <w:rStyle w:val="a8"/>
          <w:sz w:val="28"/>
          <w:szCs w:val="28"/>
        </w:rPr>
        <w:endnoteReference w:id="31"/>
      </w:r>
      <w:r w:rsidRPr="00EB51E4">
        <w:rPr>
          <w:sz w:val="28"/>
          <w:szCs w:val="28"/>
        </w:rPr>
        <w:t>. В представленных ниже письмах чаще всего указывается временной диапазон, в который то или иное письмо могло быть написано. Нумерация писем соответствует той, которая имеется в критическом издании Лаурдаса и Вестеринка.</w:t>
      </w:r>
    </w:p>
    <w:p w:rsidR="00F77947" w:rsidRDefault="00F77947" w:rsidP="00F77947">
      <w:pPr>
        <w:spacing w:line="360" w:lineRule="auto"/>
        <w:ind w:firstLine="540"/>
        <w:jc w:val="both"/>
        <w:rPr>
          <w:sz w:val="28"/>
          <w:szCs w:val="28"/>
        </w:rPr>
      </w:pPr>
      <w:r w:rsidRPr="00EB51E4">
        <w:rPr>
          <w:sz w:val="28"/>
          <w:szCs w:val="28"/>
        </w:rPr>
        <w:t xml:space="preserve">При переводе </w:t>
      </w:r>
      <w:r>
        <w:rPr>
          <w:sz w:val="28"/>
          <w:szCs w:val="28"/>
        </w:rPr>
        <w:t>нами</w:t>
      </w:r>
      <w:r w:rsidRPr="00EB51E4">
        <w:rPr>
          <w:sz w:val="28"/>
          <w:szCs w:val="28"/>
        </w:rPr>
        <w:t xml:space="preserve"> не использовалась какая-либо определенная схема выбора писем. Небольшие предисловия об адресате письма и причине его написания заимствованы нами </w:t>
      </w:r>
      <w:r w:rsidRPr="00115497">
        <w:rPr>
          <w:sz w:val="28"/>
          <w:szCs w:val="28"/>
        </w:rPr>
        <w:t xml:space="preserve">из </w:t>
      </w:r>
      <w:r w:rsidR="00D370F7" w:rsidRPr="00115497">
        <w:rPr>
          <w:sz w:val="28"/>
          <w:szCs w:val="28"/>
        </w:rPr>
        <w:t>того же</w:t>
      </w:r>
      <w:r w:rsidR="00D370F7" w:rsidRPr="00D370F7">
        <w:rPr>
          <w:color w:val="FF0000"/>
          <w:sz w:val="28"/>
          <w:szCs w:val="28"/>
        </w:rPr>
        <w:t xml:space="preserve"> </w:t>
      </w:r>
      <w:r w:rsidRPr="00EB51E4">
        <w:rPr>
          <w:sz w:val="28"/>
          <w:szCs w:val="28"/>
        </w:rPr>
        <w:t>критического издания.</w:t>
      </w:r>
    </w:p>
    <w:p w:rsidR="00F77947" w:rsidRDefault="00F77947" w:rsidP="00F77947">
      <w:pPr>
        <w:spacing w:line="360" w:lineRule="auto"/>
        <w:ind w:firstLine="540"/>
        <w:jc w:val="both"/>
        <w:rPr>
          <w:sz w:val="28"/>
          <w:szCs w:val="28"/>
        </w:rPr>
      </w:pPr>
    </w:p>
    <w:p w:rsidR="00F77947" w:rsidRDefault="00F77947" w:rsidP="00F77947">
      <w:pPr>
        <w:spacing w:line="360" w:lineRule="auto"/>
        <w:ind w:firstLine="540"/>
        <w:jc w:val="both"/>
        <w:rPr>
          <w:b/>
          <w:i/>
          <w:sz w:val="28"/>
          <w:szCs w:val="28"/>
        </w:rPr>
      </w:pPr>
    </w:p>
    <w:p w:rsidR="00F77947" w:rsidRPr="00BD600A" w:rsidRDefault="00F77947" w:rsidP="00F77947">
      <w:pPr>
        <w:spacing w:line="360" w:lineRule="auto"/>
        <w:ind w:firstLine="540"/>
        <w:jc w:val="both"/>
        <w:rPr>
          <w:b/>
          <w:i/>
          <w:sz w:val="28"/>
          <w:szCs w:val="28"/>
        </w:rPr>
      </w:pPr>
      <w:r w:rsidRPr="00BD600A">
        <w:rPr>
          <w:b/>
          <w:i/>
          <w:sz w:val="28"/>
          <w:szCs w:val="28"/>
        </w:rPr>
        <w:t>Письма святителя Фотия,</w:t>
      </w:r>
      <w:r>
        <w:rPr>
          <w:b/>
          <w:i/>
          <w:sz w:val="28"/>
          <w:szCs w:val="28"/>
        </w:rPr>
        <w:t xml:space="preserve"> патриарха Константинопольского</w:t>
      </w:r>
    </w:p>
    <w:p w:rsidR="00F77947" w:rsidRPr="008F404C" w:rsidRDefault="00F77947" w:rsidP="00F77947">
      <w:pPr>
        <w:spacing w:line="360" w:lineRule="auto"/>
        <w:ind w:firstLine="180"/>
        <w:jc w:val="both"/>
        <w:outlineLvl w:val="0"/>
        <w:rPr>
          <w:sz w:val="28"/>
          <w:szCs w:val="28"/>
        </w:rPr>
      </w:pPr>
    </w:p>
    <w:p w:rsidR="00F77947" w:rsidRPr="008F404C" w:rsidRDefault="00F77947" w:rsidP="00F77947">
      <w:pPr>
        <w:spacing w:line="360" w:lineRule="auto"/>
        <w:ind w:firstLine="180"/>
        <w:jc w:val="both"/>
        <w:outlineLvl w:val="0"/>
        <w:rPr>
          <w:sz w:val="28"/>
          <w:szCs w:val="28"/>
        </w:rPr>
      </w:pPr>
    </w:p>
    <w:p w:rsidR="00F77947" w:rsidRDefault="00F77947" w:rsidP="00F77947">
      <w:pPr>
        <w:spacing w:line="360" w:lineRule="auto"/>
        <w:ind w:firstLine="180"/>
        <w:jc w:val="both"/>
        <w:outlineLvl w:val="0"/>
        <w:rPr>
          <w:sz w:val="28"/>
          <w:szCs w:val="28"/>
        </w:rPr>
      </w:pPr>
      <w:r w:rsidRPr="00EB51E4">
        <w:rPr>
          <w:sz w:val="28"/>
          <w:szCs w:val="28"/>
        </w:rPr>
        <w:t>Письмо № 41</w:t>
      </w:r>
      <w:r w:rsidRPr="00EB51E4">
        <w:rPr>
          <w:rStyle w:val="a8"/>
          <w:sz w:val="28"/>
          <w:szCs w:val="28"/>
        </w:rPr>
        <w:endnoteReference w:id="32"/>
      </w:r>
      <w:r w:rsidRPr="00EB51E4">
        <w:rPr>
          <w:sz w:val="28"/>
          <w:szCs w:val="28"/>
        </w:rPr>
        <w:t>. Феодору, митрополиту Лаодикийскому</w:t>
      </w:r>
      <w:r w:rsidRPr="00EB51E4">
        <w:rPr>
          <w:rStyle w:val="a8"/>
          <w:sz w:val="28"/>
          <w:szCs w:val="28"/>
        </w:rPr>
        <w:endnoteReference w:id="33"/>
      </w:r>
      <w:r w:rsidRPr="00EB51E4">
        <w:rPr>
          <w:sz w:val="28"/>
          <w:szCs w:val="28"/>
        </w:rPr>
        <w:t>. (октябрь 867/сентябрь 869).</w:t>
      </w:r>
    </w:p>
    <w:p w:rsidR="00F77947" w:rsidRDefault="00F77947" w:rsidP="00F77947">
      <w:pPr>
        <w:spacing w:line="360" w:lineRule="auto"/>
        <w:jc w:val="both"/>
        <w:outlineLvl w:val="0"/>
        <w:rPr>
          <w:i/>
          <w:sz w:val="28"/>
          <w:szCs w:val="28"/>
        </w:rPr>
      </w:pPr>
      <w:r w:rsidRPr="00EB51E4">
        <w:rPr>
          <w:i/>
          <w:sz w:val="28"/>
          <w:szCs w:val="28"/>
        </w:rPr>
        <w:t xml:space="preserve">  </w:t>
      </w:r>
    </w:p>
    <w:p w:rsidR="00F77947" w:rsidRPr="00EB51E4" w:rsidRDefault="00F77947" w:rsidP="00F77947">
      <w:pPr>
        <w:spacing w:line="360" w:lineRule="auto"/>
        <w:jc w:val="both"/>
        <w:outlineLvl w:val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Pr="00EB51E4">
        <w:rPr>
          <w:i/>
          <w:sz w:val="28"/>
          <w:szCs w:val="28"/>
        </w:rPr>
        <w:t>Святитель увещевает Феодора мужественно подвизаться.</w:t>
      </w:r>
    </w:p>
    <w:p w:rsidR="00F77947" w:rsidRDefault="00F77947" w:rsidP="00F77947">
      <w:pPr>
        <w:spacing w:line="360" w:lineRule="auto"/>
        <w:jc w:val="both"/>
        <w:outlineLvl w:val="0"/>
        <w:rPr>
          <w:i/>
          <w:sz w:val="28"/>
          <w:szCs w:val="28"/>
        </w:rPr>
      </w:pPr>
      <w:r w:rsidRPr="00EB51E4">
        <w:rPr>
          <w:i/>
          <w:sz w:val="28"/>
          <w:szCs w:val="28"/>
        </w:rPr>
        <w:t xml:space="preserve">  Феодора, который патриархом Игнатием (или, возможно, патриархом Мефодием) был поставлен митрополитом Карии</w:t>
      </w:r>
      <w:r w:rsidRPr="00EB51E4">
        <w:rPr>
          <w:rStyle w:val="a8"/>
          <w:i/>
          <w:sz w:val="28"/>
          <w:szCs w:val="28"/>
        </w:rPr>
        <w:endnoteReference w:id="34"/>
      </w:r>
      <w:r w:rsidRPr="00EB51E4">
        <w:rPr>
          <w:i/>
          <w:sz w:val="28"/>
          <w:szCs w:val="28"/>
        </w:rPr>
        <w:t xml:space="preserve">, Фотий переместил на Лаодикийскую кафедру. Когда в сентябре 867 года </w:t>
      </w:r>
      <w:r>
        <w:rPr>
          <w:i/>
          <w:sz w:val="28"/>
          <w:szCs w:val="28"/>
        </w:rPr>
        <w:t>П</w:t>
      </w:r>
      <w:r w:rsidRPr="00EB51E4">
        <w:rPr>
          <w:i/>
          <w:sz w:val="28"/>
          <w:szCs w:val="28"/>
        </w:rPr>
        <w:t xml:space="preserve">апа Николай </w:t>
      </w:r>
      <w:r w:rsidRPr="00EB51E4">
        <w:rPr>
          <w:i/>
          <w:sz w:val="28"/>
          <w:szCs w:val="28"/>
          <w:lang w:val="en-US"/>
        </w:rPr>
        <w:t>I</w:t>
      </w:r>
      <w:r w:rsidRPr="00EB51E4">
        <w:rPr>
          <w:i/>
          <w:sz w:val="28"/>
          <w:szCs w:val="28"/>
        </w:rPr>
        <w:t xml:space="preserve"> был анафематствован на Константинопольском Соборе, митрополит Феодор </w:t>
      </w:r>
      <w:r w:rsidRPr="00EB51E4">
        <w:rPr>
          <w:i/>
          <w:sz w:val="28"/>
          <w:szCs w:val="28"/>
        </w:rPr>
        <w:lastRenderedPageBreak/>
        <w:t>вместе с Захарией, митрополитом Халкидонским, был отправлен патриархом Фотием в Италию. Однако</w:t>
      </w:r>
      <w:r>
        <w:rPr>
          <w:i/>
          <w:sz w:val="28"/>
          <w:szCs w:val="28"/>
        </w:rPr>
        <w:t xml:space="preserve"> вскоре,</w:t>
      </w:r>
      <w:r w:rsidRPr="00EB51E4">
        <w:rPr>
          <w:i/>
          <w:sz w:val="28"/>
          <w:szCs w:val="28"/>
        </w:rPr>
        <w:t xml:space="preserve"> в результате дворцового переворота (23 сентября 867 года), император Михаил </w:t>
      </w:r>
      <w:r w:rsidRPr="00EB51E4">
        <w:rPr>
          <w:i/>
          <w:sz w:val="28"/>
          <w:szCs w:val="28"/>
          <w:lang w:val="en-US"/>
        </w:rPr>
        <w:t>III</w:t>
      </w:r>
      <w:r w:rsidRPr="00EB51E4">
        <w:rPr>
          <w:i/>
          <w:sz w:val="28"/>
          <w:szCs w:val="28"/>
        </w:rPr>
        <w:t xml:space="preserve"> был убит Василием Македонянином</w:t>
      </w:r>
      <w:r>
        <w:rPr>
          <w:i/>
          <w:sz w:val="28"/>
          <w:szCs w:val="28"/>
        </w:rPr>
        <w:t>. Н</w:t>
      </w:r>
      <w:r w:rsidRPr="00EB51E4">
        <w:rPr>
          <w:i/>
          <w:sz w:val="28"/>
          <w:szCs w:val="28"/>
        </w:rPr>
        <w:t>а Константинопольском Соборе 869 года, низложившем Фотия и отлучившем его сторонников, Феодор в числе других епископов, получивших посвящение от Игнатия (или Мефодия), принес покаяние</w:t>
      </w:r>
      <w:r>
        <w:rPr>
          <w:i/>
          <w:sz w:val="28"/>
          <w:szCs w:val="28"/>
        </w:rPr>
        <w:t>,</w:t>
      </w:r>
      <w:r w:rsidR="00236D01">
        <w:rPr>
          <w:i/>
          <w:sz w:val="28"/>
          <w:szCs w:val="28"/>
        </w:rPr>
        <w:t xml:space="preserve"> </w:t>
      </w:r>
      <w:r w:rsidRPr="00EB51E4">
        <w:rPr>
          <w:i/>
          <w:sz w:val="28"/>
          <w:szCs w:val="28"/>
        </w:rPr>
        <w:t xml:space="preserve">был принят в церковное общение и затем принимал участие в Соборе уже как митрополит Карии. </w:t>
      </w:r>
      <w:r>
        <w:rPr>
          <w:i/>
          <w:sz w:val="28"/>
          <w:szCs w:val="28"/>
        </w:rPr>
        <w:t>Но</w:t>
      </w:r>
      <w:r w:rsidRPr="00EB51E4">
        <w:rPr>
          <w:i/>
          <w:sz w:val="28"/>
          <w:szCs w:val="28"/>
        </w:rPr>
        <w:t xml:space="preserve"> впоследствии обнаружилось, что Феодор участвовал в анафематствовании </w:t>
      </w:r>
      <w:r>
        <w:rPr>
          <w:i/>
          <w:sz w:val="28"/>
          <w:szCs w:val="28"/>
        </w:rPr>
        <w:t>П</w:t>
      </w:r>
      <w:r w:rsidRPr="00EB51E4">
        <w:rPr>
          <w:i/>
          <w:sz w:val="28"/>
          <w:szCs w:val="28"/>
        </w:rPr>
        <w:t>апы Николая</w:t>
      </w:r>
      <w:r>
        <w:rPr>
          <w:i/>
          <w:sz w:val="28"/>
          <w:szCs w:val="28"/>
        </w:rPr>
        <w:t xml:space="preserve"> </w:t>
      </w:r>
      <w:r w:rsidRPr="00EB51E4">
        <w:rPr>
          <w:i/>
          <w:sz w:val="28"/>
          <w:szCs w:val="28"/>
          <w:lang w:val="en-US"/>
        </w:rPr>
        <w:t>I</w:t>
      </w:r>
      <w:r w:rsidRPr="00EB51E4">
        <w:rPr>
          <w:i/>
          <w:sz w:val="28"/>
          <w:szCs w:val="28"/>
        </w:rPr>
        <w:t xml:space="preserve"> и,</w:t>
      </w:r>
      <w:r>
        <w:rPr>
          <w:i/>
          <w:sz w:val="28"/>
          <w:szCs w:val="28"/>
        </w:rPr>
        <w:t xml:space="preserve"> вполне</w:t>
      </w:r>
      <w:r w:rsidRPr="00EB51E4">
        <w:rPr>
          <w:i/>
          <w:sz w:val="28"/>
          <w:szCs w:val="28"/>
        </w:rPr>
        <w:t xml:space="preserve"> возможно,</w:t>
      </w:r>
      <w:r w:rsidR="009B783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что </w:t>
      </w:r>
      <w:r w:rsidRPr="00EB51E4">
        <w:rPr>
          <w:i/>
          <w:sz w:val="28"/>
          <w:szCs w:val="28"/>
        </w:rPr>
        <w:t xml:space="preserve">по этой причине его имя было изъято из </w:t>
      </w:r>
      <w:r>
        <w:rPr>
          <w:i/>
          <w:sz w:val="28"/>
          <w:szCs w:val="28"/>
        </w:rPr>
        <w:t xml:space="preserve">списка </w:t>
      </w:r>
      <w:r w:rsidRPr="00EB51E4">
        <w:rPr>
          <w:i/>
          <w:sz w:val="28"/>
          <w:szCs w:val="28"/>
        </w:rPr>
        <w:t xml:space="preserve">участников Собора. </w:t>
      </w:r>
    </w:p>
    <w:p w:rsidR="00F77947" w:rsidRPr="00EB51E4" w:rsidRDefault="009B783A" w:rsidP="00F77947">
      <w:pPr>
        <w:spacing w:line="360" w:lineRule="auto"/>
        <w:jc w:val="both"/>
        <w:outlineLvl w:val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860F3A">
        <w:rPr>
          <w:i/>
          <w:sz w:val="28"/>
          <w:szCs w:val="28"/>
        </w:rPr>
        <w:t xml:space="preserve"> </w:t>
      </w:r>
      <w:r w:rsidR="00F77947" w:rsidRPr="00EB51E4">
        <w:rPr>
          <w:i/>
          <w:sz w:val="28"/>
          <w:szCs w:val="28"/>
        </w:rPr>
        <w:t xml:space="preserve">За Феодора в феврале 870 перед </w:t>
      </w:r>
      <w:r w:rsidR="00F77947">
        <w:rPr>
          <w:i/>
          <w:sz w:val="28"/>
          <w:szCs w:val="28"/>
        </w:rPr>
        <w:t>П</w:t>
      </w:r>
      <w:r w:rsidR="00F77947" w:rsidRPr="00EB51E4">
        <w:rPr>
          <w:i/>
          <w:sz w:val="28"/>
          <w:szCs w:val="28"/>
        </w:rPr>
        <w:t xml:space="preserve">апой Адрианом </w:t>
      </w:r>
      <w:r w:rsidR="00F77947" w:rsidRPr="00EB51E4">
        <w:rPr>
          <w:i/>
          <w:sz w:val="28"/>
          <w:szCs w:val="28"/>
          <w:lang w:val="en-US"/>
        </w:rPr>
        <w:t>II</w:t>
      </w:r>
      <w:r w:rsidR="00F77947" w:rsidRPr="00EB51E4">
        <w:rPr>
          <w:i/>
          <w:sz w:val="28"/>
          <w:szCs w:val="28"/>
        </w:rPr>
        <w:t xml:space="preserve"> ходатайствовал патриарх Игнатий.</w:t>
      </w:r>
    </w:p>
    <w:p w:rsidR="00F77947" w:rsidRDefault="00F77947" w:rsidP="00F77947">
      <w:pPr>
        <w:spacing w:line="360" w:lineRule="auto"/>
        <w:ind w:firstLine="180"/>
        <w:jc w:val="both"/>
        <w:outlineLvl w:val="0"/>
        <w:rPr>
          <w:sz w:val="28"/>
          <w:szCs w:val="28"/>
        </w:rPr>
      </w:pPr>
    </w:p>
    <w:p w:rsidR="00F77947" w:rsidRDefault="00F77947" w:rsidP="00F7794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B51E4">
        <w:rPr>
          <w:sz w:val="28"/>
          <w:szCs w:val="28"/>
        </w:rPr>
        <w:t>Если настоящая жизнь есть ристалище</w:t>
      </w:r>
      <w:r w:rsidRPr="00EB51E4">
        <w:rPr>
          <w:rStyle w:val="a8"/>
          <w:sz w:val="28"/>
          <w:szCs w:val="28"/>
        </w:rPr>
        <w:endnoteReference w:id="35"/>
      </w:r>
      <w:r w:rsidRPr="00EB51E4">
        <w:rPr>
          <w:sz w:val="28"/>
          <w:szCs w:val="28"/>
        </w:rPr>
        <w:t>, а тамошнее жительство</w:t>
      </w:r>
      <w:r>
        <w:rPr>
          <w:rStyle w:val="a8"/>
          <w:sz w:val="28"/>
          <w:szCs w:val="28"/>
        </w:rPr>
        <w:endnoteReference w:id="36"/>
      </w:r>
      <w:r w:rsidRPr="00EB51E4">
        <w:rPr>
          <w:sz w:val="28"/>
          <w:szCs w:val="28"/>
        </w:rPr>
        <w:t xml:space="preserve"> – место, где даются награды, то не удивляйся тому, </w:t>
      </w:r>
      <w:r>
        <w:rPr>
          <w:sz w:val="28"/>
          <w:szCs w:val="28"/>
        </w:rPr>
        <w:t xml:space="preserve">когда </w:t>
      </w:r>
      <w:r w:rsidRPr="00EB51E4">
        <w:rPr>
          <w:sz w:val="28"/>
          <w:szCs w:val="28"/>
        </w:rPr>
        <w:t>некоторые из праведников борются</w:t>
      </w:r>
      <w:r w:rsidR="002B15B6" w:rsidRPr="002B15B6">
        <w:rPr>
          <w:sz w:val="28"/>
          <w:szCs w:val="28"/>
        </w:rPr>
        <w:t xml:space="preserve"> </w:t>
      </w:r>
      <w:r w:rsidR="002B15B6" w:rsidRPr="00EB51E4">
        <w:rPr>
          <w:sz w:val="28"/>
          <w:szCs w:val="28"/>
        </w:rPr>
        <w:t>здесь</w:t>
      </w:r>
      <w:r w:rsidRPr="00EB51E4">
        <w:rPr>
          <w:sz w:val="28"/>
          <w:szCs w:val="28"/>
        </w:rPr>
        <w:t xml:space="preserve"> с несчастьями, но </w:t>
      </w:r>
      <w:r>
        <w:rPr>
          <w:sz w:val="28"/>
          <w:szCs w:val="28"/>
        </w:rPr>
        <w:t>лучше</w:t>
      </w:r>
      <w:r w:rsidRPr="00EB51E4">
        <w:rPr>
          <w:sz w:val="28"/>
          <w:szCs w:val="28"/>
        </w:rPr>
        <w:t xml:space="preserve"> удивись тому, </w:t>
      </w:r>
      <w:r>
        <w:rPr>
          <w:sz w:val="28"/>
          <w:szCs w:val="28"/>
        </w:rPr>
        <w:t xml:space="preserve">что </w:t>
      </w:r>
      <w:r w:rsidRPr="00EB51E4">
        <w:rPr>
          <w:sz w:val="28"/>
          <w:szCs w:val="28"/>
        </w:rPr>
        <w:t>не</w:t>
      </w:r>
      <w:r>
        <w:rPr>
          <w:sz w:val="28"/>
          <w:szCs w:val="28"/>
        </w:rPr>
        <w:t>которые люди считают место и время подвигов и</w:t>
      </w:r>
      <w:r w:rsidRPr="00EB51E4">
        <w:rPr>
          <w:sz w:val="28"/>
          <w:szCs w:val="28"/>
        </w:rPr>
        <w:t xml:space="preserve"> борений </w:t>
      </w:r>
      <w:r>
        <w:rPr>
          <w:sz w:val="28"/>
          <w:szCs w:val="28"/>
        </w:rPr>
        <w:t xml:space="preserve">днем </w:t>
      </w:r>
      <w:r w:rsidRPr="003463AD">
        <w:rPr>
          <w:sz w:val="28"/>
          <w:szCs w:val="28"/>
        </w:rPr>
        <w:t>[</w:t>
      </w:r>
      <w:r>
        <w:rPr>
          <w:sz w:val="28"/>
          <w:szCs w:val="28"/>
        </w:rPr>
        <w:t>своих</w:t>
      </w:r>
      <w:r w:rsidRPr="003463AD">
        <w:rPr>
          <w:sz w:val="28"/>
          <w:szCs w:val="28"/>
        </w:rPr>
        <w:t>]</w:t>
      </w:r>
      <w:r>
        <w:rPr>
          <w:sz w:val="28"/>
          <w:szCs w:val="28"/>
        </w:rPr>
        <w:t xml:space="preserve"> венцов и трибуной </w:t>
      </w:r>
      <w:r w:rsidRPr="00EB51E4">
        <w:rPr>
          <w:sz w:val="28"/>
          <w:szCs w:val="28"/>
        </w:rPr>
        <w:t>публичного провозглашения.</w:t>
      </w:r>
    </w:p>
    <w:p w:rsidR="00F77947" w:rsidRDefault="00F77947" w:rsidP="00F77947">
      <w:pPr>
        <w:spacing w:line="360" w:lineRule="auto"/>
        <w:jc w:val="both"/>
        <w:rPr>
          <w:sz w:val="28"/>
          <w:szCs w:val="28"/>
        </w:rPr>
      </w:pPr>
    </w:p>
    <w:p w:rsidR="00F77947" w:rsidRPr="00EB51E4" w:rsidRDefault="00F77947" w:rsidP="00F77947">
      <w:pPr>
        <w:spacing w:line="360" w:lineRule="auto"/>
        <w:ind w:firstLine="180"/>
        <w:jc w:val="both"/>
        <w:rPr>
          <w:sz w:val="28"/>
          <w:szCs w:val="28"/>
        </w:rPr>
      </w:pPr>
      <w:r w:rsidRPr="00EB51E4">
        <w:rPr>
          <w:sz w:val="28"/>
          <w:szCs w:val="28"/>
        </w:rPr>
        <w:t xml:space="preserve">  Письмо № 126</w:t>
      </w:r>
      <w:r w:rsidRPr="00EB51E4">
        <w:rPr>
          <w:rStyle w:val="a8"/>
          <w:sz w:val="28"/>
          <w:szCs w:val="28"/>
        </w:rPr>
        <w:endnoteReference w:id="37"/>
      </w:r>
      <w:r w:rsidRPr="00EB51E4">
        <w:rPr>
          <w:sz w:val="28"/>
          <w:szCs w:val="28"/>
        </w:rPr>
        <w:t>. Евсхимону и Георгию, митрополитам. (конец 869?).</w:t>
      </w:r>
    </w:p>
    <w:p w:rsidR="00F77947" w:rsidRPr="00EB51E4" w:rsidRDefault="00F77947" w:rsidP="00F77947">
      <w:pPr>
        <w:spacing w:line="360" w:lineRule="auto"/>
        <w:jc w:val="both"/>
        <w:rPr>
          <w:sz w:val="28"/>
          <w:szCs w:val="28"/>
        </w:rPr>
      </w:pPr>
    </w:p>
    <w:p w:rsidR="00F77947" w:rsidRPr="00EB51E4" w:rsidRDefault="00F77947" w:rsidP="00F77947">
      <w:pPr>
        <w:spacing w:line="360" w:lineRule="auto"/>
        <w:jc w:val="both"/>
        <w:rPr>
          <w:i/>
          <w:sz w:val="28"/>
          <w:szCs w:val="28"/>
        </w:rPr>
      </w:pPr>
      <w:r w:rsidRPr="00EB51E4">
        <w:rPr>
          <w:i/>
          <w:sz w:val="28"/>
          <w:szCs w:val="28"/>
        </w:rPr>
        <w:t xml:space="preserve">  Фотий выражает радость по поводу того, что и при столь</w:t>
      </w:r>
      <w:r w:rsidR="002925D4">
        <w:rPr>
          <w:i/>
          <w:sz w:val="28"/>
          <w:szCs w:val="28"/>
        </w:rPr>
        <w:t xml:space="preserve"> </w:t>
      </w:r>
      <w:r w:rsidR="00E941F6">
        <w:rPr>
          <w:i/>
          <w:sz w:val="28"/>
          <w:szCs w:val="28"/>
        </w:rPr>
        <w:t>великих</w:t>
      </w:r>
      <w:r w:rsidR="002925D4">
        <w:rPr>
          <w:i/>
          <w:sz w:val="28"/>
          <w:szCs w:val="28"/>
        </w:rPr>
        <w:t xml:space="preserve"> </w:t>
      </w:r>
      <w:r w:rsidRPr="00EB51E4">
        <w:rPr>
          <w:i/>
          <w:sz w:val="28"/>
          <w:szCs w:val="28"/>
        </w:rPr>
        <w:t xml:space="preserve">страданиях митрополиты Евсхимон и Георгий следуют благочестивому образу жизни, изобличая </w:t>
      </w:r>
      <w:r>
        <w:rPr>
          <w:i/>
          <w:sz w:val="28"/>
          <w:szCs w:val="28"/>
        </w:rPr>
        <w:t>тем самым</w:t>
      </w:r>
      <w:r w:rsidRPr="00EB51E4">
        <w:rPr>
          <w:i/>
          <w:sz w:val="28"/>
          <w:szCs w:val="28"/>
        </w:rPr>
        <w:t xml:space="preserve"> ложь клеветников и хулитилей.</w:t>
      </w:r>
    </w:p>
    <w:p w:rsidR="00F77947" w:rsidRPr="00EB51E4" w:rsidRDefault="00F77947" w:rsidP="00F77947">
      <w:pPr>
        <w:spacing w:line="360" w:lineRule="auto"/>
        <w:jc w:val="both"/>
        <w:rPr>
          <w:i/>
          <w:sz w:val="28"/>
          <w:szCs w:val="28"/>
        </w:rPr>
      </w:pPr>
      <w:r w:rsidRPr="00EB51E4">
        <w:rPr>
          <w:i/>
          <w:sz w:val="28"/>
          <w:szCs w:val="28"/>
        </w:rPr>
        <w:t xml:space="preserve">  На антифотианском Соборе 869 года Евсхимон в числе других епископов</w:t>
      </w:r>
      <w:r w:rsidR="00792BC5">
        <w:rPr>
          <w:i/>
          <w:sz w:val="28"/>
          <w:szCs w:val="28"/>
        </w:rPr>
        <w:t>,</w:t>
      </w:r>
      <w:r w:rsidRPr="00EB51E4">
        <w:rPr>
          <w:i/>
          <w:sz w:val="28"/>
          <w:szCs w:val="28"/>
        </w:rPr>
        <w:t xml:space="preserve"> сторонников Фотия</w:t>
      </w:r>
      <w:r w:rsidR="00792BC5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вызывался </w:t>
      </w:r>
      <w:r w:rsidRPr="00EB51E4">
        <w:rPr>
          <w:i/>
          <w:sz w:val="28"/>
          <w:szCs w:val="28"/>
        </w:rPr>
        <w:t xml:space="preserve">на допрос сначала в отсутствии, а затем в присутствии Фотия. Имя </w:t>
      </w:r>
      <w:r>
        <w:rPr>
          <w:i/>
          <w:sz w:val="28"/>
          <w:szCs w:val="28"/>
        </w:rPr>
        <w:t>же</w:t>
      </w:r>
      <w:r w:rsidRPr="00EB51E4">
        <w:rPr>
          <w:i/>
          <w:sz w:val="28"/>
          <w:szCs w:val="28"/>
        </w:rPr>
        <w:t xml:space="preserve"> Георгия</w:t>
      </w:r>
      <w:r>
        <w:rPr>
          <w:i/>
          <w:sz w:val="28"/>
          <w:szCs w:val="28"/>
        </w:rPr>
        <w:t xml:space="preserve"> </w:t>
      </w:r>
      <w:r w:rsidRPr="00EB51E4">
        <w:rPr>
          <w:i/>
          <w:sz w:val="28"/>
          <w:szCs w:val="28"/>
        </w:rPr>
        <w:t xml:space="preserve">не упоминается в деяниях этого Собора. </w:t>
      </w:r>
      <w:r>
        <w:rPr>
          <w:i/>
          <w:sz w:val="28"/>
          <w:szCs w:val="28"/>
        </w:rPr>
        <w:t>Д</w:t>
      </w:r>
      <w:r w:rsidRPr="00EB51E4">
        <w:rPr>
          <w:i/>
          <w:sz w:val="28"/>
          <w:szCs w:val="28"/>
        </w:rPr>
        <w:t>о возведения в епископский сан</w:t>
      </w:r>
      <w:r>
        <w:rPr>
          <w:i/>
          <w:sz w:val="28"/>
          <w:szCs w:val="28"/>
        </w:rPr>
        <w:t xml:space="preserve"> Георгий</w:t>
      </w:r>
      <w:r w:rsidRPr="00EB51E4">
        <w:rPr>
          <w:i/>
          <w:sz w:val="28"/>
          <w:szCs w:val="28"/>
        </w:rPr>
        <w:t xml:space="preserve"> занимал должность </w:t>
      </w:r>
      <w:r w:rsidRPr="00EB51E4">
        <w:rPr>
          <w:i/>
          <w:sz w:val="28"/>
          <w:szCs w:val="28"/>
        </w:rPr>
        <w:lastRenderedPageBreak/>
        <w:t>хартофилакса</w:t>
      </w:r>
      <w:r>
        <w:rPr>
          <w:rStyle w:val="a8"/>
          <w:i/>
          <w:sz w:val="28"/>
          <w:szCs w:val="28"/>
        </w:rPr>
        <w:endnoteReference w:id="38"/>
      </w:r>
      <w:r w:rsidRPr="00EB51E4">
        <w:rPr>
          <w:i/>
          <w:sz w:val="28"/>
          <w:szCs w:val="28"/>
        </w:rPr>
        <w:t xml:space="preserve"> и был рукоположен еще до 867 года. Он присутствовал на Соборе 879-880 гг.</w:t>
      </w:r>
    </w:p>
    <w:p w:rsidR="00F77947" w:rsidRPr="00EB51E4" w:rsidRDefault="00F77947" w:rsidP="00F77947">
      <w:pPr>
        <w:spacing w:line="360" w:lineRule="auto"/>
        <w:ind w:left="708" w:hanging="708"/>
        <w:jc w:val="both"/>
        <w:rPr>
          <w:sz w:val="28"/>
          <w:szCs w:val="28"/>
        </w:rPr>
      </w:pPr>
    </w:p>
    <w:p w:rsidR="00F77947" w:rsidRDefault="00F77947" w:rsidP="00F77947">
      <w:pPr>
        <w:spacing w:line="360" w:lineRule="auto"/>
        <w:jc w:val="both"/>
        <w:rPr>
          <w:sz w:val="28"/>
          <w:szCs w:val="28"/>
        </w:rPr>
      </w:pPr>
      <w:r w:rsidRPr="00EB51E4">
        <w:rPr>
          <w:sz w:val="28"/>
          <w:szCs w:val="28"/>
        </w:rPr>
        <w:t xml:space="preserve">  Не отчаиваюсь, видя</w:t>
      </w:r>
      <w:r>
        <w:rPr>
          <w:sz w:val="28"/>
          <w:szCs w:val="28"/>
        </w:rPr>
        <w:t>,</w:t>
      </w:r>
      <w:r w:rsidRPr="00EB51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что </w:t>
      </w:r>
      <w:r w:rsidRPr="00EB51E4">
        <w:rPr>
          <w:sz w:val="28"/>
          <w:szCs w:val="28"/>
        </w:rPr>
        <w:t>усилива</w:t>
      </w:r>
      <w:r>
        <w:rPr>
          <w:sz w:val="28"/>
          <w:szCs w:val="28"/>
        </w:rPr>
        <w:t xml:space="preserve">ется </w:t>
      </w:r>
      <w:r w:rsidRPr="00EB51E4">
        <w:rPr>
          <w:sz w:val="28"/>
          <w:szCs w:val="28"/>
        </w:rPr>
        <w:t>бур</w:t>
      </w:r>
      <w:r>
        <w:rPr>
          <w:sz w:val="28"/>
          <w:szCs w:val="28"/>
        </w:rPr>
        <w:t>я</w:t>
      </w:r>
      <w:r w:rsidRPr="00EB51E4">
        <w:rPr>
          <w:sz w:val="28"/>
          <w:szCs w:val="28"/>
        </w:rPr>
        <w:t xml:space="preserve"> зол и тирании</w:t>
      </w:r>
      <w:r>
        <w:rPr>
          <w:sz w:val="28"/>
          <w:szCs w:val="28"/>
        </w:rPr>
        <w:t xml:space="preserve">. Ибо слышу, что вы изобилуете и процветаете надеждами на Бога и благочестием. А </w:t>
      </w:r>
      <w:r w:rsidRPr="00EB51E4">
        <w:rPr>
          <w:sz w:val="28"/>
          <w:szCs w:val="28"/>
        </w:rPr>
        <w:t xml:space="preserve">лучше сказать, радуюсь, ибо бесстыдство тех, кто старался обесчестить вас и покрыть позором, </w:t>
      </w:r>
      <w:r>
        <w:rPr>
          <w:sz w:val="28"/>
          <w:szCs w:val="28"/>
        </w:rPr>
        <w:t xml:space="preserve">показало </w:t>
      </w:r>
      <w:r w:rsidRPr="00EB51E4">
        <w:rPr>
          <w:sz w:val="28"/>
          <w:szCs w:val="28"/>
        </w:rPr>
        <w:t xml:space="preserve">вас еще более </w:t>
      </w:r>
      <w:r>
        <w:rPr>
          <w:sz w:val="28"/>
          <w:szCs w:val="28"/>
        </w:rPr>
        <w:t xml:space="preserve">зрелыми </w:t>
      </w:r>
      <w:r w:rsidRPr="00EB51E4">
        <w:rPr>
          <w:sz w:val="28"/>
          <w:szCs w:val="28"/>
        </w:rPr>
        <w:t xml:space="preserve">и </w:t>
      </w:r>
      <w:r>
        <w:rPr>
          <w:sz w:val="28"/>
          <w:szCs w:val="28"/>
        </w:rPr>
        <w:t>испытанными</w:t>
      </w:r>
      <w:r w:rsidRPr="00EB51E4">
        <w:rPr>
          <w:sz w:val="28"/>
          <w:szCs w:val="28"/>
        </w:rPr>
        <w:t>. Но, о друзья и чада, и братья,</w:t>
      </w:r>
      <w:r>
        <w:rPr>
          <w:sz w:val="28"/>
          <w:szCs w:val="28"/>
        </w:rPr>
        <w:t xml:space="preserve"> если и есть что-то ближе любви и родственных отношений, все же </w:t>
      </w:r>
      <w:r w:rsidRPr="00EB51E4">
        <w:rPr>
          <w:sz w:val="28"/>
          <w:szCs w:val="28"/>
        </w:rPr>
        <w:t xml:space="preserve">до конца </w:t>
      </w:r>
      <w:r>
        <w:rPr>
          <w:sz w:val="28"/>
          <w:szCs w:val="28"/>
        </w:rPr>
        <w:t>сохраним</w:t>
      </w:r>
      <w:r w:rsidRPr="00EB51E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EB51E4">
        <w:rPr>
          <w:sz w:val="28"/>
          <w:szCs w:val="28"/>
        </w:rPr>
        <w:t>дну и ту же благодарность и</w:t>
      </w:r>
      <w:r>
        <w:rPr>
          <w:sz w:val="28"/>
          <w:szCs w:val="28"/>
        </w:rPr>
        <w:t xml:space="preserve"> </w:t>
      </w:r>
      <w:r w:rsidRPr="00EB51E4">
        <w:rPr>
          <w:sz w:val="28"/>
          <w:szCs w:val="28"/>
        </w:rPr>
        <w:t>любовь к Богу</w:t>
      </w:r>
      <w:r>
        <w:rPr>
          <w:sz w:val="28"/>
          <w:szCs w:val="28"/>
        </w:rPr>
        <w:t>.</w:t>
      </w:r>
      <w:r w:rsidRPr="00EB51E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EB51E4">
        <w:rPr>
          <w:sz w:val="28"/>
          <w:szCs w:val="28"/>
        </w:rPr>
        <w:t xml:space="preserve"> как </w:t>
      </w:r>
      <w:r>
        <w:rPr>
          <w:sz w:val="28"/>
          <w:szCs w:val="28"/>
        </w:rPr>
        <w:t xml:space="preserve">тот </w:t>
      </w:r>
      <w:r w:rsidRPr="00EB51E4">
        <w:rPr>
          <w:sz w:val="28"/>
          <w:szCs w:val="28"/>
        </w:rPr>
        <w:t>превосходный Иов</w:t>
      </w:r>
      <w:r w:rsidRPr="00C232FF">
        <w:rPr>
          <w:sz w:val="28"/>
          <w:szCs w:val="28"/>
        </w:rPr>
        <w:t xml:space="preserve"> </w:t>
      </w:r>
      <w:r>
        <w:rPr>
          <w:sz w:val="28"/>
          <w:szCs w:val="28"/>
        </w:rPr>
        <w:t>победил учителя их</w:t>
      </w:r>
      <w:r>
        <w:rPr>
          <w:rStyle w:val="a8"/>
          <w:sz w:val="28"/>
          <w:szCs w:val="28"/>
        </w:rPr>
        <w:endnoteReference w:id="39"/>
      </w:r>
      <w:r>
        <w:rPr>
          <w:sz w:val="28"/>
          <w:szCs w:val="28"/>
        </w:rPr>
        <w:t xml:space="preserve"> </w:t>
      </w:r>
      <w:r w:rsidRPr="000C6A3B">
        <w:rPr>
          <w:sz w:val="28"/>
          <w:szCs w:val="28"/>
        </w:rPr>
        <w:t>[</w:t>
      </w:r>
      <w:r>
        <w:rPr>
          <w:sz w:val="28"/>
          <w:szCs w:val="28"/>
        </w:rPr>
        <w:t>диавола</w:t>
      </w:r>
      <w:r w:rsidRPr="00AC7CE1">
        <w:rPr>
          <w:sz w:val="28"/>
          <w:szCs w:val="28"/>
        </w:rPr>
        <w:t xml:space="preserve">], </w:t>
      </w:r>
      <w:r>
        <w:rPr>
          <w:sz w:val="28"/>
          <w:szCs w:val="28"/>
        </w:rPr>
        <w:t>который был у</w:t>
      </w:r>
      <w:r w:rsidRPr="00AC7CE1">
        <w:rPr>
          <w:sz w:val="28"/>
          <w:szCs w:val="28"/>
        </w:rPr>
        <w:t>язв</w:t>
      </w:r>
      <w:r>
        <w:rPr>
          <w:sz w:val="28"/>
          <w:szCs w:val="28"/>
        </w:rPr>
        <w:t xml:space="preserve">лен </w:t>
      </w:r>
      <w:r w:rsidRPr="00AC7CE1">
        <w:rPr>
          <w:sz w:val="28"/>
          <w:szCs w:val="28"/>
        </w:rPr>
        <w:t>удивительно</w:t>
      </w:r>
      <w:r>
        <w:rPr>
          <w:sz w:val="28"/>
          <w:szCs w:val="28"/>
        </w:rPr>
        <w:t xml:space="preserve">ю </w:t>
      </w:r>
      <w:r w:rsidRPr="00EB51E4">
        <w:rPr>
          <w:sz w:val="28"/>
          <w:szCs w:val="28"/>
        </w:rPr>
        <w:t>т</w:t>
      </w:r>
      <w:r>
        <w:rPr>
          <w:sz w:val="28"/>
          <w:szCs w:val="28"/>
        </w:rPr>
        <w:t>ою</w:t>
      </w:r>
      <w:r w:rsidRPr="00EB51E4">
        <w:rPr>
          <w:sz w:val="28"/>
          <w:szCs w:val="28"/>
        </w:rPr>
        <w:t xml:space="preserve"> стойкост</w:t>
      </w:r>
      <w:r>
        <w:rPr>
          <w:sz w:val="28"/>
          <w:szCs w:val="28"/>
        </w:rPr>
        <w:t>ью</w:t>
      </w:r>
      <w:r w:rsidRPr="00EB51E4">
        <w:rPr>
          <w:sz w:val="28"/>
          <w:szCs w:val="28"/>
        </w:rPr>
        <w:t xml:space="preserve"> и мужеств</w:t>
      </w:r>
      <w:r>
        <w:rPr>
          <w:sz w:val="28"/>
          <w:szCs w:val="28"/>
        </w:rPr>
        <w:t xml:space="preserve">ом </w:t>
      </w:r>
      <w:r w:rsidRPr="00E23A61">
        <w:rPr>
          <w:sz w:val="28"/>
          <w:szCs w:val="28"/>
        </w:rPr>
        <w:t>[</w:t>
      </w:r>
      <w:r>
        <w:rPr>
          <w:sz w:val="28"/>
          <w:szCs w:val="28"/>
        </w:rPr>
        <w:t>Иова</w:t>
      </w:r>
      <w:r w:rsidRPr="00E23A61">
        <w:rPr>
          <w:sz w:val="28"/>
          <w:szCs w:val="28"/>
        </w:rPr>
        <w:t>]</w:t>
      </w:r>
      <w:r>
        <w:rPr>
          <w:sz w:val="28"/>
          <w:szCs w:val="28"/>
        </w:rPr>
        <w:t>,</w:t>
      </w:r>
      <w:r w:rsidRPr="00EB51E4">
        <w:rPr>
          <w:sz w:val="28"/>
          <w:szCs w:val="28"/>
        </w:rPr>
        <w:t xml:space="preserve"> так и мы, </w:t>
      </w:r>
      <w:r>
        <w:rPr>
          <w:sz w:val="28"/>
          <w:szCs w:val="28"/>
        </w:rPr>
        <w:t xml:space="preserve">поистине </w:t>
      </w:r>
      <w:r w:rsidRPr="00EB51E4">
        <w:rPr>
          <w:sz w:val="28"/>
          <w:szCs w:val="28"/>
        </w:rPr>
        <w:t>народ святой Христов и царственное священство</w:t>
      </w:r>
      <w:r w:rsidRPr="00EB51E4">
        <w:rPr>
          <w:rStyle w:val="a8"/>
          <w:sz w:val="28"/>
          <w:szCs w:val="28"/>
        </w:rPr>
        <w:endnoteReference w:id="40"/>
      </w:r>
      <w:r w:rsidRPr="00EB51E4">
        <w:rPr>
          <w:sz w:val="28"/>
          <w:szCs w:val="28"/>
        </w:rPr>
        <w:t>, как до сих пор, так и всегда, будем показывать, что мы те самые истинные и верховные Его ученики, плачущие и недоумевающие. Ведь, как и вы знаете, награды и венцы принадлежат тем, к</w:t>
      </w:r>
      <w:r>
        <w:rPr>
          <w:sz w:val="28"/>
          <w:szCs w:val="28"/>
        </w:rPr>
        <w:t>то</w:t>
      </w:r>
      <w:r w:rsidRPr="00EB51E4">
        <w:rPr>
          <w:sz w:val="28"/>
          <w:szCs w:val="28"/>
        </w:rPr>
        <w:t xml:space="preserve"> подвиза</w:t>
      </w:r>
      <w:r>
        <w:rPr>
          <w:sz w:val="28"/>
          <w:szCs w:val="28"/>
        </w:rPr>
        <w:t>е</w:t>
      </w:r>
      <w:r w:rsidRPr="00EB51E4">
        <w:rPr>
          <w:sz w:val="28"/>
          <w:szCs w:val="28"/>
        </w:rPr>
        <w:t>тся до конца.</w:t>
      </w:r>
    </w:p>
    <w:p w:rsidR="00F77947" w:rsidRDefault="00F77947" w:rsidP="00F77947">
      <w:pPr>
        <w:spacing w:line="360" w:lineRule="auto"/>
        <w:jc w:val="both"/>
        <w:rPr>
          <w:sz w:val="28"/>
          <w:szCs w:val="28"/>
        </w:rPr>
      </w:pPr>
    </w:p>
    <w:p w:rsidR="00F77947" w:rsidRPr="00EB51E4" w:rsidRDefault="00F77947" w:rsidP="00F7794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B51E4">
        <w:rPr>
          <w:sz w:val="28"/>
          <w:szCs w:val="28"/>
        </w:rPr>
        <w:t>Письмо № 167</w:t>
      </w:r>
      <w:r w:rsidRPr="00EB51E4">
        <w:rPr>
          <w:rStyle w:val="a8"/>
          <w:sz w:val="28"/>
          <w:szCs w:val="28"/>
        </w:rPr>
        <w:endnoteReference w:id="41"/>
      </w:r>
      <w:r w:rsidRPr="00EB51E4">
        <w:rPr>
          <w:sz w:val="28"/>
          <w:szCs w:val="28"/>
        </w:rPr>
        <w:t>. Павлу, митрополиту Лаодикийскому</w:t>
      </w:r>
      <w:r>
        <w:rPr>
          <w:rStyle w:val="a8"/>
          <w:sz w:val="28"/>
          <w:szCs w:val="28"/>
        </w:rPr>
        <w:endnoteReference w:id="42"/>
      </w:r>
      <w:r w:rsidRPr="00EB51E4">
        <w:rPr>
          <w:sz w:val="28"/>
          <w:szCs w:val="28"/>
        </w:rPr>
        <w:t>. (Дата написания неизвестна).</w:t>
      </w:r>
    </w:p>
    <w:p w:rsidR="00F77947" w:rsidRDefault="00F77947" w:rsidP="00F77947">
      <w:pPr>
        <w:spacing w:line="360" w:lineRule="auto"/>
        <w:jc w:val="both"/>
        <w:rPr>
          <w:sz w:val="28"/>
          <w:szCs w:val="28"/>
        </w:rPr>
      </w:pPr>
    </w:p>
    <w:p w:rsidR="00F77947" w:rsidRPr="00EB51E4" w:rsidRDefault="00F77947" w:rsidP="00F77947">
      <w:pPr>
        <w:spacing w:line="360" w:lineRule="auto"/>
        <w:jc w:val="both"/>
        <w:rPr>
          <w:sz w:val="28"/>
          <w:szCs w:val="28"/>
        </w:rPr>
      </w:pPr>
      <w:r w:rsidRPr="00EB51E4">
        <w:rPr>
          <w:i/>
          <w:sz w:val="28"/>
          <w:szCs w:val="28"/>
        </w:rPr>
        <w:t xml:space="preserve">  Святитель Фотий объясняет</w:t>
      </w:r>
      <w:r>
        <w:rPr>
          <w:i/>
          <w:sz w:val="28"/>
          <w:szCs w:val="28"/>
        </w:rPr>
        <w:t xml:space="preserve">, как согласовать между собою два </w:t>
      </w:r>
      <w:r w:rsidRPr="00EB51E4">
        <w:rPr>
          <w:i/>
          <w:sz w:val="28"/>
          <w:szCs w:val="28"/>
        </w:rPr>
        <w:t xml:space="preserve">евангельских </w:t>
      </w:r>
      <w:r>
        <w:rPr>
          <w:i/>
          <w:sz w:val="28"/>
          <w:szCs w:val="28"/>
        </w:rPr>
        <w:t>изречения</w:t>
      </w:r>
      <w:r w:rsidRPr="00EB51E4">
        <w:rPr>
          <w:i/>
          <w:sz w:val="28"/>
          <w:szCs w:val="28"/>
        </w:rPr>
        <w:t>: «Так да светит свет ваш пред людьми, чтобы они видели ваши добрые дела и прославляли Отца вашего Небесного</w:t>
      </w:r>
      <w:r w:rsidR="00D6415A">
        <w:rPr>
          <w:i/>
          <w:sz w:val="28"/>
          <w:szCs w:val="28"/>
        </w:rPr>
        <w:t>»</w:t>
      </w:r>
      <w:r w:rsidRPr="00EB51E4">
        <w:rPr>
          <w:rStyle w:val="a8"/>
          <w:sz w:val="28"/>
          <w:szCs w:val="28"/>
        </w:rPr>
        <w:endnoteReference w:id="43"/>
      </w:r>
      <w:r w:rsidRPr="00EB51E4">
        <w:rPr>
          <w:rStyle w:val="a8"/>
          <w:sz w:val="28"/>
          <w:szCs w:val="28"/>
        </w:rPr>
        <w:t xml:space="preserve"> </w:t>
      </w:r>
      <w:r w:rsidRPr="00E666A8">
        <w:rPr>
          <w:i/>
          <w:sz w:val="28"/>
          <w:szCs w:val="28"/>
        </w:rPr>
        <w:t>и «</w:t>
      </w:r>
      <w:r>
        <w:rPr>
          <w:i/>
          <w:sz w:val="28"/>
          <w:szCs w:val="28"/>
        </w:rPr>
        <w:t>Н</w:t>
      </w:r>
      <w:r w:rsidRPr="00E666A8">
        <w:rPr>
          <w:i/>
          <w:sz w:val="28"/>
          <w:szCs w:val="28"/>
        </w:rPr>
        <w:t>е творите милостыни вашей пред людьми»</w:t>
      </w:r>
      <w:r w:rsidRPr="00EB51E4">
        <w:rPr>
          <w:rStyle w:val="a8"/>
          <w:sz w:val="28"/>
          <w:szCs w:val="28"/>
        </w:rPr>
        <w:endnoteReference w:id="44"/>
      </w:r>
      <w:r>
        <w:rPr>
          <w:i/>
          <w:sz w:val="28"/>
          <w:szCs w:val="28"/>
        </w:rPr>
        <w:t>.</w:t>
      </w:r>
    </w:p>
    <w:p w:rsidR="00F77947" w:rsidRPr="00EB51E4" w:rsidRDefault="00F77947" w:rsidP="00F77947">
      <w:pPr>
        <w:spacing w:line="360" w:lineRule="auto"/>
        <w:jc w:val="both"/>
        <w:rPr>
          <w:i/>
          <w:sz w:val="28"/>
          <w:szCs w:val="28"/>
        </w:rPr>
      </w:pPr>
      <w:r w:rsidRPr="00EB51E4">
        <w:rPr>
          <w:i/>
          <w:sz w:val="28"/>
          <w:szCs w:val="28"/>
        </w:rPr>
        <w:t xml:space="preserve"> Павел был рукоположен Фотием и позднее присутствовал на Соборе 879-880 гг.</w:t>
      </w:r>
    </w:p>
    <w:p w:rsidR="00F77947" w:rsidRPr="00EB51E4" w:rsidRDefault="00F77947" w:rsidP="00F77947">
      <w:pPr>
        <w:spacing w:line="360" w:lineRule="auto"/>
        <w:jc w:val="both"/>
        <w:rPr>
          <w:sz w:val="28"/>
          <w:szCs w:val="28"/>
        </w:rPr>
      </w:pPr>
    </w:p>
    <w:p w:rsidR="00F77947" w:rsidRDefault="00F77947" w:rsidP="00F77947">
      <w:pPr>
        <w:spacing w:line="360" w:lineRule="auto"/>
        <w:jc w:val="both"/>
        <w:rPr>
          <w:sz w:val="28"/>
          <w:szCs w:val="28"/>
        </w:rPr>
      </w:pPr>
      <w:r w:rsidRPr="00EB51E4">
        <w:rPr>
          <w:sz w:val="28"/>
          <w:szCs w:val="28"/>
        </w:rPr>
        <w:t xml:space="preserve">  От твоего</w:t>
      </w:r>
      <w:r>
        <w:rPr>
          <w:sz w:val="28"/>
          <w:szCs w:val="28"/>
        </w:rPr>
        <w:t xml:space="preserve"> долгого </w:t>
      </w:r>
      <w:r w:rsidRPr="00EB51E4">
        <w:rPr>
          <w:sz w:val="28"/>
          <w:szCs w:val="28"/>
        </w:rPr>
        <w:t xml:space="preserve">и </w:t>
      </w:r>
      <w:r>
        <w:rPr>
          <w:sz w:val="28"/>
          <w:szCs w:val="28"/>
        </w:rPr>
        <w:t>замысловатого</w:t>
      </w:r>
      <w:r w:rsidRPr="00EB51E4">
        <w:rPr>
          <w:sz w:val="28"/>
          <w:szCs w:val="28"/>
        </w:rPr>
        <w:t xml:space="preserve"> </w:t>
      </w:r>
      <w:r>
        <w:rPr>
          <w:sz w:val="28"/>
          <w:szCs w:val="28"/>
        </w:rPr>
        <w:t>недоумения</w:t>
      </w:r>
      <w:r w:rsidRPr="00EB51E4">
        <w:rPr>
          <w:sz w:val="28"/>
          <w:szCs w:val="28"/>
        </w:rPr>
        <w:t xml:space="preserve"> мы предлагаем тебе простое и краткое </w:t>
      </w:r>
      <w:r>
        <w:rPr>
          <w:sz w:val="28"/>
          <w:szCs w:val="28"/>
        </w:rPr>
        <w:t>раз</w:t>
      </w:r>
      <w:r w:rsidRPr="00EB51E4">
        <w:rPr>
          <w:sz w:val="28"/>
          <w:szCs w:val="28"/>
        </w:rPr>
        <w:t>решение. Слова «так да светит свет ваш пред людьми, чтобы они видели ваши добрые дела и прославляли Отца вашего Небесного» есть</w:t>
      </w:r>
      <w:r>
        <w:rPr>
          <w:sz w:val="28"/>
          <w:szCs w:val="28"/>
        </w:rPr>
        <w:t>,</w:t>
      </w:r>
      <w:r w:rsidRPr="00EB51E4">
        <w:rPr>
          <w:sz w:val="28"/>
          <w:szCs w:val="28"/>
        </w:rPr>
        <w:t xml:space="preserve"> очевидно, </w:t>
      </w:r>
      <w:r>
        <w:rPr>
          <w:sz w:val="28"/>
          <w:szCs w:val="28"/>
        </w:rPr>
        <w:t xml:space="preserve">призыв </w:t>
      </w:r>
      <w:r w:rsidRPr="00EB51E4">
        <w:rPr>
          <w:sz w:val="28"/>
          <w:szCs w:val="28"/>
        </w:rPr>
        <w:t>к совершеннейшей добродетели</w:t>
      </w:r>
      <w:r>
        <w:rPr>
          <w:sz w:val="28"/>
          <w:szCs w:val="28"/>
        </w:rPr>
        <w:t>. А с</w:t>
      </w:r>
      <w:r w:rsidRPr="00EB51E4">
        <w:rPr>
          <w:sz w:val="28"/>
          <w:szCs w:val="28"/>
        </w:rPr>
        <w:t>лова</w:t>
      </w:r>
      <w:r>
        <w:rPr>
          <w:sz w:val="28"/>
          <w:szCs w:val="28"/>
        </w:rPr>
        <w:t xml:space="preserve"> </w:t>
      </w:r>
      <w:r w:rsidRPr="00EB51E4">
        <w:rPr>
          <w:sz w:val="28"/>
          <w:szCs w:val="28"/>
        </w:rPr>
        <w:t xml:space="preserve">«не творите </w:t>
      </w:r>
      <w:r w:rsidRPr="00EB51E4">
        <w:rPr>
          <w:sz w:val="28"/>
          <w:szCs w:val="28"/>
        </w:rPr>
        <w:lastRenderedPageBreak/>
        <w:t xml:space="preserve">милостыни вашей пред людьми» есть истребление славолюбия, </w:t>
      </w:r>
      <w:r>
        <w:rPr>
          <w:sz w:val="28"/>
          <w:szCs w:val="28"/>
        </w:rPr>
        <w:t>которое является пороком</w:t>
      </w:r>
      <w:r w:rsidRPr="00EB51E4">
        <w:rPr>
          <w:sz w:val="28"/>
          <w:szCs w:val="28"/>
        </w:rPr>
        <w:t>. Итак, как</w:t>
      </w:r>
      <w:r>
        <w:rPr>
          <w:sz w:val="28"/>
          <w:szCs w:val="28"/>
        </w:rPr>
        <w:t xml:space="preserve">им образом </w:t>
      </w:r>
      <w:r w:rsidRPr="00113273">
        <w:rPr>
          <w:sz w:val="28"/>
          <w:szCs w:val="28"/>
        </w:rPr>
        <w:t>[</w:t>
      </w:r>
      <w:r>
        <w:rPr>
          <w:sz w:val="28"/>
          <w:szCs w:val="28"/>
        </w:rPr>
        <w:t>призыв</w:t>
      </w:r>
      <w:r w:rsidRPr="00113273">
        <w:rPr>
          <w:sz w:val="28"/>
          <w:szCs w:val="28"/>
        </w:rPr>
        <w:t>]</w:t>
      </w:r>
      <w:r>
        <w:rPr>
          <w:sz w:val="28"/>
          <w:szCs w:val="28"/>
        </w:rPr>
        <w:t xml:space="preserve"> к истреблению</w:t>
      </w:r>
      <w:r w:rsidRPr="00EB51E4">
        <w:rPr>
          <w:sz w:val="28"/>
          <w:szCs w:val="28"/>
        </w:rPr>
        <w:t xml:space="preserve"> славолюбия мог бы</w:t>
      </w:r>
      <w:r>
        <w:rPr>
          <w:sz w:val="28"/>
          <w:szCs w:val="28"/>
        </w:rPr>
        <w:t xml:space="preserve"> иметь место, когда он </w:t>
      </w:r>
      <w:r w:rsidRPr="00EB51E4">
        <w:rPr>
          <w:sz w:val="28"/>
          <w:szCs w:val="28"/>
        </w:rPr>
        <w:t>противореч</w:t>
      </w:r>
      <w:r>
        <w:rPr>
          <w:sz w:val="28"/>
          <w:szCs w:val="28"/>
        </w:rPr>
        <w:t>ит</w:t>
      </w:r>
      <w:r w:rsidRPr="00EB51E4">
        <w:rPr>
          <w:sz w:val="28"/>
          <w:szCs w:val="28"/>
        </w:rPr>
        <w:t xml:space="preserve"> </w:t>
      </w:r>
      <w:r>
        <w:rPr>
          <w:sz w:val="28"/>
          <w:szCs w:val="28"/>
        </w:rPr>
        <w:t>увещанию к</w:t>
      </w:r>
      <w:r w:rsidRPr="00EB51E4">
        <w:rPr>
          <w:sz w:val="28"/>
          <w:szCs w:val="28"/>
        </w:rPr>
        <w:t xml:space="preserve"> добродетели? </w:t>
      </w:r>
      <w:r w:rsidRPr="0067698C">
        <w:rPr>
          <w:sz w:val="28"/>
          <w:szCs w:val="28"/>
        </w:rPr>
        <w:t xml:space="preserve">Напротив, скорее устранение одного </w:t>
      </w:r>
      <w:r>
        <w:rPr>
          <w:sz w:val="28"/>
          <w:szCs w:val="28"/>
        </w:rPr>
        <w:t xml:space="preserve">послужит </w:t>
      </w:r>
      <w:r w:rsidRPr="0067698C">
        <w:rPr>
          <w:sz w:val="28"/>
          <w:szCs w:val="28"/>
        </w:rPr>
        <w:t xml:space="preserve">основанием для существования другого. </w:t>
      </w:r>
      <w:r>
        <w:rPr>
          <w:sz w:val="28"/>
          <w:szCs w:val="28"/>
        </w:rPr>
        <w:t>Так вот</w:t>
      </w:r>
      <w:r w:rsidRPr="00EB51E4">
        <w:rPr>
          <w:sz w:val="28"/>
          <w:szCs w:val="28"/>
        </w:rPr>
        <w:t>,</w:t>
      </w:r>
      <w:r>
        <w:rPr>
          <w:sz w:val="28"/>
          <w:szCs w:val="28"/>
        </w:rPr>
        <w:t xml:space="preserve"> кто </w:t>
      </w:r>
      <w:r w:rsidRPr="00EB51E4">
        <w:rPr>
          <w:sz w:val="28"/>
          <w:szCs w:val="28"/>
        </w:rPr>
        <w:t>ради божественных законов п</w:t>
      </w:r>
      <w:r>
        <w:rPr>
          <w:sz w:val="28"/>
          <w:szCs w:val="28"/>
        </w:rPr>
        <w:t xml:space="preserve">ренебрегает </w:t>
      </w:r>
      <w:r w:rsidR="00B146DA" w:rsidRPr="00EB51E4">
        <w:rPr>
          <w:sz w:val="28"/>
          <w:szCs w:val="28"/>
        </w:rPr>
        <w:t>слав</w:t>
      </w:r>
      <w:r w:rsidR="00B146DA">
        <w:rPr>
          <w:sz w:val="28"/>
          <w:szCs w:val="28"/>
        </w:rPr>
        <w:t>ой</w:t>
      </w:r>
      <w:r w:rsidR="00B146DA" w:rsidRPr="00EB51E4">
        <w:rPr>
          <w:sz w:val="28"/>
          <w:szCs w:val="28"/>
        </w:rPr>
        <w:t xml:space="preserve"> </w:t>
      </w:r>
      <w:r w:rsidR="008F5327" w:rsidRPr="00EB51E4">
        <w:rPr>
          <w:sz w:val="28"/>
          <w:szCs w:val="28"/>
        </w:rPr>
        <w:t>человеческ</w:t>
      </w:r>
      <w:r w:rsidR="008F5327">
        <w:rPr>
          <w:sz w:val="28"/>
          <w:szCs w:val="28"/>
        </w:rPr>
        <w:t>ой</w:t>
      </w:r>
      <w:r w:rsidRPr="00EB51E4">
        <w:rPr>
          <w:sz w:val="28"/>
          <w:szCs w:val="28"/>
        </w:rPr>
        <w:t>, т</w:t>
      </w:r>
      <w:r>
        <w:rPr>
          <w:sz w:val="28"/>
          <w:szCs w:val="28"/>
        </w:rPr>
        <w:t>от</w:t>
      </w:r>
      <w:r w:rsidRPr="00EB51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</w:t>
      </w:r>
      <w:r w:rsidRPr="00EB51E4">
        <w:rPr>
          <w:sz w:val="28"/>
          <w:szCs w:val="28"/>
        </w:rPr>
        <w:t xml:space="preserve">горячим любителем добродетели. </w:t>
      </w:r>
      <w:r w:rsidRPr="00046F9E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усердный </w:t>
      </w:r>
      <w:r w:rsidRPr="00CA6813">
        <w:rPr>
          <w:sz w:val="28"/>
          <w:szCs w:val="28"/>
        </w:rPr>
        <w:t>[</w:t>
      </w:r>
      <w:r>
        <w:rPr>
          <w:sz w:val="28"/>
          <w:szCs w:val="28"/>
        </w:rPr>
        <w:t>в добродетели человек</w:t>
      </w:r>
      <w:r w:rsidRPr="00CA6813">
        <w:rPr>
          <w:sz w:val="28"/>
          <w:szCs w:val="28"/>
        </w:rPr>
        <w:t>]</w:t>
      </w:r>
      <w:r w:rsidRPr="00046F9E">
        <w:rPr>
          <w:sz w:val="28"/>
          <w:szCs w:val="28"/>
        </w:rPr>
        <w:t xml:space="preserve"> имеет божественную [благодать], делающую известными для всех и освещающую</w:t>
      </w:r>
      <w:r w:rsidR="006030B2">
        <w:rPr>
          <w:sz w:val="28"/>
          <w:szCs w:val="28"/>
        </w:rPr>
        <w:t>,</w:t>
      </w:r>
      <w:r w:rsidR="006030B2" w:rsidRPr="006030B2">
        <w:rPr>
          <w:sz w:val="28"/>
          <w:szCs w:val="28"/>
        </w:rPr>
        <w:t xml:space="preserve"> </w:t>
      </w:r>
      <w:r w:rsidR="006030B2" w:rsidRPr="00046F9E">
        <w:rPr>
          <w:sz w:val="28"/>
          <w:szCs w:val="28"/>
        </w:rPr>
        <w:t>подобно свету</w:t>
      </w:r>
      <w:r w:rsidR="006030B2">
        <w:rPr>
          <w:rStyle w:val="a8"/>
          <w:sz w:val="28"/>
          <w:szCs w:val="28"/>
        </w:rPr>
        <w:endnoteReference w:id="45"/>
      </w:r>
      <w:r w:rsidR="006030B2">
        <w:rPr>
          <w:sz w:val="28"/>
          <w:szCs w:val="28"/>
        </w:rPr>
        <w:t>,</w:t>
      </w:r>
      <w:r w:rsidRPr="00046F9E">
        <w:rPr>
          <w:sz w:val="28"/>
          <w:szCs w:val="28"/>
        </w:rPr>
        <w:t xml:space="preserve"> дела его.</w:t>
      </w:r>
      <w:r>
        <w:t xml:space="preserve"> </w:t>
      </w:r>
      <w:r>
        <w:rPr>
          <w:sz w:val="28"/>
          <w:szCs w:val="28"/>
        </w:rPr>
        <w:t xml:space="preserve">А допускающий </w:t>
      </w:r>
      <w:r w:rsidRPr="00EB51E4">
        <w:rPr>
          <w:sz w:val="28"/>
          <w:szCs w:val="28"/>
        </w:rPr>
        <w:t xml:space="preserve">сочувствие к людской славе, </w:t>
      </w:r>
      <w:r>
        <w:rPr>
          <w:sz w:val="28"/>
          <w:szCs w:val="28"/>
        </w:rPr>
        <w:t xml:space="preserve">есть </w:t>
      </w:r>
      <w:r w:rsidRPr="00694C5E">
        <w:rPr>
          <w:sz w:val="28"/>
          <w:szCs w:val="28"/>
        </w:rPr>
        <w:t>тот, кто явным образом представляет доказательство [собственной] вины. Посему, насколько божественн</w:t>
      </w:r>
      <w:r>
        <w:rPr>
          <w:sz w:val="28"/>
          <w:szCs w:val="28"/>
        </w:rPr>
        <w:t>ое</w:t>
      </w:r>
      <w:r w:rsidRPr="00694C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определение </w:t>
      </w:r>
      <w:r w:rsidRPr="00694C5E">
        <w:rPr>
          <w:sz w:val="28"/>
          <w:szCs w:val="28"/>
        </w:rPr>
        <w:t>не зависит от человеческо</w:t>
      </w:r>
      <w:r>
        <w:rPr>
          <w:sz w:val="28"/>
          <w:szCs w:val="28"/>
        </w:rPr>
        <w:t>го</w:t>
      </w:r>
      <w:r w:rsidRPr="00694C5E">
        <w:rPr>
          <w:sz w:val="28"/>
          <w:szCs w:val="28"/>
        </w:rPr>
        <w:t xml:space="preserve"> </w:t>
      </w:r>
      <w:r>
        <w:rPr>
          <w:sz w:val="28"/>
          <w:szCs w:val="28"/>
        </w:rPr>
        <w:t>старания</w:t>
      </w:r>
      <w:r w:rsidRPr="00694C5E">
        <w:rPr>
          <w:sz w:val="28"/>
          <w:szCs w:val="28"/>
        </w:rPr>
        <w:t>,</w:t>
      </w:r>
      <w:r w:rsidRPr="00EB51E4">
        <w:rPr>
          <w:sz w:val="28"/>
          <w:szCs w:val="28"/>
        </w:rPr>
        <w:t xml:space="preserve"> </w:t>
      </w:r>
      <w:r>
        <w:rPr>
          <w:sz w:val="28"/>
          <w:szCs w:val="28"/>
        </w:rPr>
        <w:t>настолько человек добродетельный</w:t>
      </w:r>
      <w:r w:rsidRPr="00EB51E4">
        <w:rPr>
          <w:sz w:val="28"/>
          <w:szCs w:val="28"/>
        </w:rPr>
        <w:t xml:space="preserve"> и угождающий Богу превзошел </w:t>
      </w:r>
      <w:r>
        <w:rPr>
          <w:sz w:val="28"/>
          <w:szCs w:val="28"/>
        </w:rPr>
        <w:t>того</w:t>
      </w:r>
      <w:r w:rsidRPr="00EB51E4">
        <w:rPr>
          <w:sz w:val="28"/>
          <w:szCs w:val="28"/>
        </w:rPr>
        <w:t>,</w:t>
      </w:r>
      <w:r>
        <w:rPr>
          <w:sz w:val="28"/>
          <w:szCs w:val="28"/>
        </w:rPr>
        <w:t xml:space="preserve"> кто у</w:t>
      </w:r>
      <w:r w:rsidRPr="00EB51E4">
        <w:rPr>
          <w:sz w:val="28"/>
          <w:szCs w:val="28"/>
        </w:rPr>
        <w:t>страива</w:t>
      </w:r>
      <w:r>
        <w:rPr>
          <w:sz w:val="28"/>
          <w:szCs w:val="28"/>
        </w:rPr>
        <w:t>ет</w:t>
      </w:r>
      <w:r w:rsidRPr="00EB51E4">
        <w:rPr>
          <w:sz w:val="28"/>
          <w:szCs w:val="28"/>
        </w:rPr>
        <w:t xml:space="preserve"> ловлю за похвалами человеческими, избегать подражания которому </w:t>
      </w:r>
      <w:r>
        <w:rPr>
          <w:sz w:val="28"/>
          <w:szCs w:val="28"/>
        </w:rPr>
        <w:t xml:space="preserve">спасительное Слово </w:t>
      </w:r>
      <w:r w:rsidRPr="00835D46">
        <w:rPr>
          <w:sz w:val="28"/>
          <w:szCs w:val="28"/>
        </w:rPr>
        <w:t>[</w:t>
      </w:r>
      <w:r>
        <w:rPr>
          <w:sz w:val="28"/>
          <w:szCs w:val="28"/>
        </w:rPr>
        <w:t>Божие</w:t>
      </w:r>
      <w:r w:rsidRPr="00835D46">
        <w:rPr>
          <w:sz w:val="28"/>
          <w:szCs w:val="28"/>
        </w:rPr>
        <w:t>]</w:t>
      </w:r>
      <w:r>
        <w:rPr>
          <w:sz w:val="28"/>
          <w:szCs w:val="28"/>
        </w:rPr>
        <w:t xml:space="preserve"> </w:t>
      </w:r>
      <w:r w:rsidRPr="00EB51E4">
        <w:rPr>
          <w:sz w:val="28"/>
          <w:szCs w:val="28"/>
        </w:rPr>
        <w:t xml:space="preserve">призывает </w:t>
      </w:r>
      <w:r>
        <w:rPr>
          <w:sz w:val="28"/>
          <w:szCs w:val="28"/>
        </w:rPr>
        <w:t>всех</w:t>
      </w:r>
      <w:r w:rsidRPr="00EB51E4">
        <w:rPr>
          <w:sz w:val="28"/>
          <w:szCs w:val="28"/>
        </w:rPr>
        <w:t xml:space="preserve">, </w:t>
      </w:r>
      <w:r>
        <w:rPr>
          <w:sz w:val="28"/>
          <w:szCs w:val="28"/>
        </w:rPr>
        <w:t>в</w:t>
      </w:r>
      <w:r w:rsidRPr="00EB51E4">
        <w:rPr>
          <w:sz w:val="28"/>
          <w:szCs w:val="28"/>
        </w:rPr>
        <w:t xml:space="preserve"> ко</w:t>
      </w:r>
      <w:r>
        <w:rPr>
          <w:sz w:val="28"/>
          <w:szCs w:val="28"/>
        </w:rPr>
        <w:t>м</w:t>
      </w:r>
      <w:r w:rsidRPr="00EB51E4">
        <w:rPr>
          <w:sz w:val="28"/>
          <w:szCs w:val="28"/>
        </w:rPr>
        <w:t xml:space="preserve"> есть стремление иметь </w:t>
      </w:r>
      <w:r>
        <w:rPr>
          <w:sz w:val="28"/>
          <w:szCs w:val="28"/>
        </w:rPr>
        <w:t>С</w:t>
      </w:r>
      <w:r w:rsidRPr="00EB51E4">
        <w:rPr>
          <w:sz w:val="28"/>
          <w:szCs w:val="28"/>
        </w:rPr>
        <w:t xml:space="preserve">видетелем и </w:t>
      </w:r>
      <w:r>
        <w:rPr>
          <w:sz w:val="28"/>
          <w:szCs w:val="28"/>
        </w:rPr>
        <w:t>О</w:t>
      </w:r>
      <w:r w:rsidRPr="00EB51E4">
        <w:rPr>
          <w:sz w:val="28"/>
          <w:szCs w:val="28"/>
        </w:rPr>
        <w:t>бъявителем дел Бога, а не употреблять собственные способы прежде вышнего свидетельства.</w:t>
      </w:r>
    </w:p>
    <w:p w:rsidR="00F77947" w:rsidRDefault="00F77947" w:rsidP="00F77947">
      <w:pPr>
        <w:spacing w:line="360" w:lineRule="auto"/>
        <w:jc w:val="both"/>
        <w:rPr>
          <w:sz w:val="28"/>
          <w:szCs w:val="28"/>
        </w:rPr>
      </w:pPr>
    </w:p>
    <w:p w:rsidR="00F77947" w:rsidRPr="00EB51E4" w:rsidRDefault="00F77947" w:rsidP="00F7794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B51E4">
        <w:rPr>
          <w:sz w:val="28"/>
          <w:szCs w:val="28"/>
        </w:rPr>
        <w:t>Письмо № 188</w:t>
      </w:r>
      <w:r w:rsidRPr="00EB51E4">
        <w:rPr>
          <w:rStyle w:val="a8"/>
          <w:sz w:val="28"/>
          <w:szCs w:val="28"/>
        </w:rPr>
        <w:endnoteReference w:id="46"/>
      </w:r>
      <w:r w:rsidRPr="00EB51E4">
        <w:rPr>
          <w:sz w:val="28"/>
          <w:szCs w:val="28"/>
        </w:rPr>
        <w:t>. Из ссылки</w:t>
      </w:r>
      <w:r>
        <w:rPr>
          <w:sz w:val="28"/>
          <w:szCs w:val="28"/>
        </w:rPr>
        <w:t xml:space="preserve"> к епископам, так</w:t>
      </w:r>
      <w:r w:rsidR="0051574E">
        <w:rPr>
          <w:sz w:val="28"/>
          <w:szCs w:val="28"/>
        </w:rPr>
        <w:t xml:space="preserve"> </w:t>
      </w:r>
      <w:r>
        <w:rPr>
          <w:sz w:val="28"/>
          <w:szCs w:val="28"/>
        </w:rPr>
        <w:t>же находящимся в ссылке</w:t>
      </w:r>
      <w:r w:rsidRPr="00EB51E4">
        <w:rPr>
          <w:sz w:val="28"/>
          <w:szCs w:val="28"/>
        </w:rPr>
        <w:t>. (868/869).</w:t>
      </w:r>
    </w:p>
    <w:p w:rsidR="00F77947" w:rsidRPr="00EB51E4" w:rsidRDefault="00F77947" w:rsidP="00F77947">
      <w:pPr>
        <w:spacing w:line="360" w:lineRule="auto"/>
        <w:jc w:val="both"/>
        <w:rPr>
          <w:sz w:val="28"/>
          <w:szCs w:val="28"/>
        </w:rPr>
      </w:pPr>
    </w:p>
    <w:p w:rsidR="00F77947" w:rsidRPr="00EB51E4" w:rsidRDefault="00F77947" w:rsidP="00F77947">
      <w:pPr>
        <w:spacing w:line="360" w:lineRule="auto"/>
        <w:jc w:val="both"/>
        <w:rPr>
          <w:i/>
          <w:sz w:val="28"/>
          <w:szCs w:val="28"/>
        </w:rPr>
      </w:pPr>
      <w:r w:rsidRPr="00EB51E4">
        <w:rPr>
          <w:i/>
          <w:sz w:val="28"/>
          <w:szCs w:val="28"/>
        </w:rPr>
        <w:t xml:space="preserve">  Святитель Фотий призывает епископов, претерпевающ</w:t>
      </w:r>
      <w:r w:rsidR="00FA0D53">
        <w:rPr>
          <w:i/>
          <w:sz w:val="28"/>
          <w:szCs w:val="28"/>
        </w:rPr>
        <w:t>их гонения, быть непоколебимыми</w:t>
      </w:r>
      <w:r w:rsidRPr="00EB51E4">
        <w:rPr>
          <w:i/>
          <w:sz w:val="28"/>
          <w:szCs w:val="28"/>
        </w:rPr>
        <w:t xml:space="preserve"> и мужественными.</w:t>
      </w:r>
    </w:p>
    <w:p w:rsidR="00F77947" w:rsidRPr="00EB51E4" w:rsidRDefault="00F77947" w:rsidP="00F77947">
      <w:pPr>
        <w:spacing w:line="360" w:lineRule="auto"/>
        <w:jc w:val="both"/>
        <w:rPr>
          <w:i/>
          <w:sz w:val="28"/>
          <w:szCs w:val="28"/>
        </w:rPr>
      </w:pPr>
      <w:r w:rsidRPr="00EB51E4">
        <w:rPr>
          <w:i/>
          <w:sz w:val="28"/>
          <w:szCs w:val="28"/>
        </w:rPr>
        <w:t xml:space="preserve">  Письмо № 174 имеет такое же на</w:t>
      </w:r>
      <w:r>
        <w:rPr>
          <w:i/>
          <w:sz w:val="28"/>
          <w:szCs w:val="28"/>
        </w:rPr>
        <w:t>дписание, как и рассматриваемое,</w:t>
      </w:r>
      <w:r w:rsidRPr="00EB51E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о</w:t>
      </w:r>
      <w:r w:rsidRPr="00EB51E4">
        <w:rPr>
          <w:i/>
          <w:sz w:val="28"/>
          <w:szCs w:val="28"/>
        </w:rPr>
        <w:t xml:space="preserve">днако если в письме № 174 Фотий пространно описывает причины гонений, то здесь он весьма краток. </w:t>
      </w:r>
    </w:p>
    <w:p w:rsidR="00F77947" w:rsidRPr="00EB51E4" w:rsidRDefault="00F77947" w:rsidP="00F77947">
      <w:pPr>
        <w:spacing w:line="360" w:lineRule="auto"/>
        <w:jc w:val="both"/>
        <w:rPr>
          <w:i/>
          <w:sz w:val="28"/>
          <w:szCs w:val="28"/>
        </w:rPr>
      </w:pPr>
    </w:p>
    <w:p w:rsidR="00F77947" w:rsidRPr="00EB51E4" w:rsidRDefault="00F77947" w:rsidP="00F77947">
      <w:pPr>
        <w:spacing w:line="360" w:lineRule="auto"/>
        <w:jc w:val="both"/>
        <w:rPr>
          <w:sz w:val="28"/>
          <w:szCs w:val="28"/>
        </w:rPr>
      </w:pPr>
      <w:r w:rsidRPr="00EB51E4">
        <w:rPr>
          <w:sz w:val="28"/>
          <w:szCs w:val="28"/>
        </w:rPr>
        <w:t xml:space="preserve">  Тяжело гонение, </w:t>
      </w:r>
      <w:r>
        <w:rPr>
          <w:sz w:val="28"/>
          <w:szCs w:val="28"/>
        </w:rPr>
        <w:t xml:space="preserve">однако </w:t>
      </w:r>
      <w:r w:rsidRPr="00EB51E4">
        <w:rPr>
          <w:sz w:val="28"/>
          <w:szCs w:val="28"/>
        </w:rPr>
        <w:t>сладостно блаженство</w:t>
      </w:r>
      <w:r>
        <w:rPr>
          <w:sz w:val="28"/>
          <w:szCs w:val="28"/>
        </w:rPr>
        <w:t>,</w:t>
      </w:r>
      <w:r w:rsidRPr="00EB51E4">
        <w:rPr>
          <w:sz w:val="28"/>
          <w:szCs w:val="28"/>
        </w:rPr>
        <w:t xml:space="preserve"> [обещанное] Владыкой</w:t>
      </w:r>
      <w:r>
        <w:rPr>
          <w:sz w:val="28"/>
          <w:szCs w:val="28"/>
        </w:rPr>
        <w:t>. Тягостна ссылка, но</w:t>
      </w:r>
      <w:r w:rsidRPr="00EB51E4">
        <w:rPr>
          <w:sz w:val="28"/>
          <w:szCs w:val="28"/>
        </w:rPr>
        <w:t xml:space="preserve"> приятно Царство Небесное. «Блаженны изгнанные за правду, ибо их есть Царство Небесное»</w:t>
      </w:r>
      <w:r>
        <w:rPr>
          <w:rStyle w:val="a8"/>
          <w:sz w:val="28"/>
          <w:szCs w:val="28"/>
        </w:rPr>
        <w:endnoteReference w:id="47"/>
      </w:r>
      <w:r w:rsidRPr="00EB51E4">
        <w:rPr>
          <w:sz w:val="28"/>
          <w:szCs w:val="28"/>
        </w:rPr>
        <w:t xml:space="preserve">. Многочисленны </w:t>
      </w:r>
      <w:r>
        <w:rPr>
          <w:sz w:val="28"/>
          <w:szCs w:val="28"/>
        </w:rPr>
        <w:t>скорби, которые превосходят всякую</w:t>
      </w:r>
      <w:r w:rsidRPr="00EB51E4">
        <w:rPr>
          <w:sz w:val="28"/>
          <w:szCs w:val="28"/>
        </w:rPr>
        <w:t xml:space="preserve"> суровость</w:t>
      </w:r>
      <w:r>
        <w:rPr>
          <w:sz w:val="28"/>
          <w:szCs w:val="28"/>
        </w:rPr>
        <w:t xml:space="preserve">, </w:t>
      </w:r>
      <w:r w:rsidRPr="00EB51E4">
        <w:rPr>
          <w:sz w:val="28"/>
          <w:szCs w:val="28"/>
        </w:rPr>
        <w:t>однако тамош</w:t>
      </w:r>
      <w:r>
        <w:rPr>
          <w:sz w:val="28"/>
          <w:szCs w:val="28"/>
        </w:rPr>
        <w:t>ние</w:t>
      </w:r>
      <w:r w:rsidRPr="00EB51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радость </w:t>
      </w:r>
      <w:r w:rsidRPr="00EB51E4">
        <w:rPr>
          <w:sz w:val="28"/>
          <w:szCs w:val="28"/>
        </w:rPr>
        <w:t xml:space="preserve">и ликование не </w:t>
      </w:r>
      <w:r w:rsidRPr="00EB51E4">
        <w:rPr>
          <w:sz w:val="28"/>
          <w:szCs w:val="28"/>
        </w:rPr>
        <w:lastRenderedPageBreak/>
        <w:t xml:space="preserve">только </w:t>
      </w:r>
      <w:r>
        <w:rPr>
          <w:sz w:val="28"/>
          <w:szCs w:val="28"/>
        </w:rPr>
        <w:t xml:space="preserve">знают, как ослаблять </w:t>
      </w:r>
      <w:r w:rsidRPr="00EB51E4">
        <w:rPr>
          <w:sz w:val="28"/>
          <w:szCs w:val="28"/>
        </w:rPr>
        <w:t xml:space="preserve">их остроту, но и </w:t>
      </w:r>
      <w:r>
        <w:rPr>
          <w:sz w:val="28"/>
          <w:szCs w:val="28"/>
        </w:rPr>
        <w:t>превращают их в повод к жизнелюбию для тех</w:t>
      </w:r>
      <w:r w:rsidRPr="00EB51E4">
        <w:rPr>
          <w:sz w:val="28"/>
          <w:szCs w:val="28"/>
        </w:rPr>
        <w:t xml:space="preserve">, </w:t>
      </w:r>
      <w:r>
        <w:rPr>
          <w:sz w:val="28"/>
          <w:szCs w:val="28"/>
        </w:rPr>
        <w:t>кто живет</w:t>
      </w:r>
      <w:r w:rsidRPr="00EB51E4">
        <w:rPr>
          <w:sz w:val="28"/>
          <w:szCs w:val="28"/>
        </w:rPr>
        <w:t xml:space="preserve"> надеждами на </w:t>
      </w:r>
      <w:r>
        <w:rPr>
          <w:sz w:val="28"/>
          <w:szCs w:val="28"/>
        </w:rPr>
        <w:t>в</w:t>
      </w:r>
      <w:r w:rsidRPr="00EB51E4">
        <w:rPr>
          <w:sz w:val="28"/>
          <w:szCs w:val="28"/>
        </w:rPr>
        <w:t>ышнее</w:t>
      </w:r>
      <w:r>
        <w:rPr>
          <w:sz w:val="28"/>
          <w:szCs w:val="28"/>
        </w:rPr>
        <w:t xml:space="preserve"> </w:t>
      </w:r>
      <w:r w:rsidRPr="001E1F90">
        <w:rPr>
          <w:sz w:val="28"/>
          <w:szCs w:val="28"/>
        </w:rPr>
        <w:t>[</w:t>
      </w:r>
      <w:r>
        <w:rPr>
          <w:sz w:val="28"/>
          <w:szCs w:val="28"/>
        </w:rPr>
        <w:t>Царство</w:t>
      </w:r>
      <w:r w:rsidRPr="001E1F90">
        <w:rPr>
          <w:sz w:val="28"/>
          <w:szCs w:val="28"/>
        </w:rPr>
        <w:t>]</w:t>
      </w:r>
      <w:r w:rsidRPr="00EB51E4">
        <w:rPr>
          <w:sz w:val="28"/>
          <w:szCs w:val="28"/>
        </w:rPr>
        <w:t xml:space="preserve">. Поэтому </w:t>
      </w:r>
      <w:r>
        <w:rPr>
          <w:sz w:val="28"/>
          <w:szCs w:val="28"/>
        </w:rPr>
        <w:t>будем подвизаться</w:t>
      </w:r>
      <w:r w:rsidRPr="00EB51E4">
        <w:rPr>
          <w:sz w:val="28"/>
          <w:szCs w:val="28"/>
        </w:rPr>
        <w:t xml:space="preserve">, </w:t>
      </w:r>
      <w:r>
        <w:rPr>
          <w:sz w:val="28"/>
          <w:szCs w:val="28"/>
        </w:rPr>
        <w:t>чтобы получить н</w:t>
      </w:r>
      <w:r w:rsidRPr="00EB51E4">
        <w:rPr>
          <w:sz w:val="28"/>
          <w:szCs w:val="28"/>
        </w:rPr>
        <w:t>аград</w:t>
      </w:r>
      <w:r>
        <w:rPr>
          <w:sz w:val="28"/>
          <w:szCs w:val="28"/>
        </w:rPr>
        <w:t>ы</w:t>
      </w:r>
      <w:r w:rsidRPr="00D16B03">
        <w:rPr>
          <w:sz w:val="28"/>
          <w:szCs w:val="28"/>
        </w:rPr>
        <w:t>;</w:t>
      </w:r>
      <w:r>
        <w:rPr>
          <w:sz w:val="28"/>
          <w:szCs w:val="28"/>
        </w:rPr>
        <w:t xml:space="preserve"> ч</w:t>
      </w:r>
      <w:r w:rsidRPr="00EB51E4">
        <w:rPr>
          <w:sz w:val="28"/>
          <w:szCs w:val="28"/>
        </w:rPr>
        <w:t>тобы вместе с Павлом и мы могли воскликнуть: «Подвигом добрым я подвизался, течение совершил, веру сохранил; а теперь готовится мне венец правды»</w:t>
      </w:r>
      <w:r w:rsidRPr="00EB51E4">
        <w:rPr>
          <w:rStyle w:val="a8"/>
          <w:sz w:val="28"/>
          <w:szCs w:val="28"/>
        </w:rPr>
        <w:endnoteReference w:id="48"/>
      </w:r>
      <w:r w:rsidRPr="00EB51E4">
        <w:rPr>
          <w:sz w:val="28"/>
          <w:szCs w:val="28"/>
        </w:rPr>
        <w:t>. Что сладостнее или радостнее этого победного гласа? Что сильнее может посрамить общего врага рода человеческого? «</w:t>
      </w:r>
      <w:r>
        <w:rPr>
          <w:sz w:val="28"/>
          <w:szCs w:val="28"/>
        </w:rPr>
        <w:t>Т</w:t>
      </w:r>
      <w:r w:rsidRPr="00EB51E4">
        <w:rPr>
          <w:sz w:val="28"/>
          <w:szCs w:val="28"/>
        </w:rPr>
        <w:t xml:space="preserve">ечение совершил, веру сохранил; а теперь готовится мне венец правды». О возглас, утишающий бурю всякой печали, а лучше сказать, доставляющий дар всякого духовного веселья, обращающий гонителей в ужас, увенчивающий гонимых, укрепляющий немощных, восставляющий падающих! </w:t>
      </w:r>
      <w:r>
        <w:rPr>
          <w:sz w:val="28"/>
          <w:szCs w:val="28"/>
        </w:rPr>
        <w:t>Е</w:t>
      </w:r>
      <w:r w:rsidRPr="00EB51E4">
        <w:rPr>
          <w:sz w:val="28"/>
          <w:szCs w:val="28"/>
        </w:rPr>
        <w:t>сли дела мои соответств</w:t>
      </w:r>
      <w:r>
        <w:rPr>
          <w:sz w:val="28"/>
          <w:szCs w:val="28"/>
        </w:rPr>
        <w:t xml:space="preserve">уют </w:t>
      </w:r>
      <w:r w:rsidRPr="00EB51E4">
        <w:rPr>
          <w:sz w:val="28"/>
          <w:szCs w:val="28"/>
        </w:rPr>
        <w:t>словам</w:t>
      </w:r>
      <w:r w:rsidRPr="00477B68">
        <w:rPr>
          <w:sz w:val="28"/>
          <w:szCs w:val="28"/>
        </w:rPr>
        <w:t xml:space="preserve"> </w:t>
      </w:r>
      <w:r>
        <w:rPr>
          <w:sz w:val="28"/>
          <w:szCs w:val="28"/>
        </w:rPr>
        <w:t>моим</w:t>
      </w:r>
      <w:r w:rsidRPr="00EB51E4">
        <w:rPr>
          <w:sz w:val="28"/>
          <w:szCs w:val="28"/>
        </w:rPr>
        <w:t xml:space="preserve">, </w:t>
      </w:r>
      <w:r>
        <w:rPr>
          <w:sz w:val="28"/>
          <w:szCs w:val="28"/>
        </w:rPr>
        <w:t>то этот</w:t>
      </w:r>
      <w:r w:rsidRPr="00EB51E4">
        <w:rPr>
          <w:sz w:val="28"/>
          <w:szCs w:val="28"/>
        </w:rPr>
        <w:t xml:space="preserve"> возглас и я</w:t>
      </w:r>
      <w:r>
        <w:rPr>
          <w:sz w:val="28"/>
          <w:szCs w:val="28"/>
        </w:rPr>
        <w:t>,</w:t>
      </w:r>
      <w:r w:rsidRPr="00EB51E4">
        <w:rPr>
          <w:sz w:val="28"/>
          <w:szCs w:val="28"/>
        </w:rPr>
        <w:t xml:space="preserve"> вместе с вами, добрыми воинами о Господе, удостоился бы </w:t>
      </w:r>
      <w:r>
        <w:rPr>
          <w:sz w:val="28"/>
          <w:szCs w:val="28"/>
        </w:rPr>
        <w:t xml:space="preserve">произнести, предстательством </w:t>
      </w:r>
      <w:r w:rsidRPr="00EB51E4">
        <w:rPr>
          <w:sz w:val="28"/>
          <w:szCs w:val="28"/>
        </w:rPr>
        <w:t>Пресвятой Госпожи нашей Богородицы и всех святых. Аминь.</w:t>
      </w:r>
    </w:p>
    <w:p w:rsidR="00F77947" w:rsidRDefault="00F77947" w:rsidP="00F77947">
      <w:pPr>
        <w:spacing w:line="360" w:lineRule="auto"/>
        <w:jc w:val="both"/>
        <w:rPr>
          <w:sz w:val="28"/>
          <w:szCs w:val="28"/>
        </w:rPr>
      </w:pPr>
    </w:p>
    <w:p w:rsidR="00F77947" w:rsidRPr="00EB51E4" w:rsidRDefault="00F77947" w:rsidP="00F77947">
      <w:pPr>
        <w:spacing w:line="360" w:lineRule="auto"/>
        <w:ind w:firstLine="180"/>
        <w:jc w:val="both"/>
        <w:rPr>
          <w:sz w:val="28"/>
          <w:szCs w:val="28"/>
        </w:rPr>
      </w:pPr>
      <w:r w:rsidRPr="00EB51E4">
        <w:rPr>
          <w:sz w:val="28"/>
          <w:szCs w:val="28"/>
        </w:rPr>
        <w:t>Письмо № 194</w:t>
      </w:r>
      <w:r w:rsidRPr="00EB51E4">
        <w:rPr>
          <w:rStyle w:val="a8"/>
          <w:sz w:val="28"/>
          <w:szCs w:val="28"/>
        </w:rPr>
        <w:endnoteReference w:id="49"/>
      </w:r>
      <w:r w:rsidRPr="00EB51E4">
        <w:rPr>
          <w:sz w:val="28"/>
          <w:szCs w:val="28"/>
        </w:rPr>
        <w:t>. Феодору, митрополиту Лаодикийскому. (октябрь 867/сентябрь 869).</w:t>
      </w:r>
    </w:p>
    <w:p w:rsidR="00F77947" w:rsidRPr="00EB51E4" w:rsidRDefault="00F77947" w:rsidP="00F77947">
      <w:pPr>
        <w:spacing w:line="360" w:lineRule="auto"/>
        <w:jc w:val="both"/>
        <w:rPr>
          <w:sz w:val="28"/>
          <w:szCs w:val="28"/>
        </w:rPr>
      </w:pPr>
    </w:p>
    <w:p w:rsidR="00F77947" w:rsidRPr="00EB51E4" w:rsidRDefault="00F77947" w:rsidP="00F77947">
      <w:pPr>
        <w:spacing w:line="360" w:lineRule="auto"/>
        <w:jc w:val="both"/>
        <w:rPr>
          <w:i/>
          <w:sz w:val="28"/>
          <w:szCs w:val="28"/>
        </w:rPr>
      </w:pPr>
      <w:r w:rsidRPr="00EB51E4">
        <w:rPr>
          <w:i/>
          <w:sz w:val="28"/>
          <w:szCs w:val="28"/>
        </w:rPr>
        <w:t xml:space="preserve">  Фотий рекомендует Феодору не предаваться спешке в делах и поступках, поскольку это очень часто приводит к </w:t>
      </w:r>
      <w:r>
        <w:rPr>
          <w:i/>
          <w:sz w:val="28"/>
          <w:szCs w:val="28"/>
        </w:rPr>
        <w:t>нежелательным</w:t>
      </w:r>
      <w:r w:rsidRPr="00EB51E4">
        <w:rPr>
          <w:i/>
          <w:sz w:val="28"/>
          <w:szCs w:val="28"/>
        </w:rPr>
        <w:t xml:space="preserve"> последствиям.</w:t>
      </w:r>
    </w:p>
    <w:p w:rsidR="00F77947" w:rsidRPr="00EB51E4" w:rsidRDefault="00F77947" w:rsidP="00F77947">
      <w:pPr>
        <w:spacing w:line="360" w:lineRule="auto"/>
        <w:jc w:val="both"/>
        <w:rPr>
          <w:i/>
          <w:sz w:val="28"/>
          <w:szCs w:val="28"/>
        </w:rPr>
      </w:pPr>
      <w:r w:rsidRPr="00EB51E4">
        <w:rPr>
          <w:i/>
          <w:sz w:val="28"/>
          <w:szCs w:val="28"/>
        </w:rPr>
        <w:t xml:space="preserve">  Более подробно о Феодоре – письмо № 41.</w:t>
      </w:r>
    </w:p>
    <w:p w:rsidR="00F77947" w:rsidRPr="00EB51E4" w:rsidRDefault="00F77947" w:rsidP="00F77947">
      <w:pPr>
        <w:spacing w:line="360" w:lineRule="auto"/>
        <w:jc w:val="both"/>
        <w:rPr>
          <w:sz w:val="28"/>
          <w:szCs w:val="28"/>
        </w:rPr>
      </w:pPr>
    </w:p>
    <w:p w:rsidR="00F77947" w:rsidRDefault="00F77947" w:rsidP="00F77947">
      <w:pPr>
        <w:spacing w:line="360" w:lineRule="auto"/>
        <w:jc w:val="both"/>
        <w:rPr>
          <w:sz w:val="28"/>
          <w:szCs w:val="28"/>
        </w:rPr>
      </w:pPr>
      <w:r w:rsidRPr="00EB51E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Внимательность </w:t>
      </w:r>
      <w:r w:rsidRPr="00EB51E4">
        <w:rPr>
          <w:sz w:val="28"/>
          <w:szCs w:val="28"/>
        </w:rPr>
        <w:t xml:space="preserve">– матерь благих поступков, </w:t>
      </w:r>
      <w:r>
        <w:rPr>
          <w:sz w:val="28"/>
          <w:szCs w:val="28"/>
        </w:rPr>
        <w:t>а необдуманное желание близко к</w:t>
      </w:r>
      <w:r w:rsidRPr="00EB51E4">
        <w:rPr>
          <w:sz w:val="28"/>
          <w:szCs w:val="28"/>
        </w:rPr>
        <w:t xml:space="preserve"> грех</w:t>
      </w:r>
      <w:r>
        <w:rPr>
          <w:sz w:val="28"/>
          <w:szCs w:val="28"/>
        </w:rPr>
        <w:t>у</w:t>
      </w:r>
      <w:r w:rsidRPr="00EB51E4">
        <w:rPr>
          <w:sz w:val="28"/>
          <w:szCs w:val="28"/>
        </w:rPr>
        <w:t xml:space="preserve">. Поэтому не следует, оставив совет, устремляться </w:t>
      </w:r>
      <w:r>
        <w:rPr>
          <w:sz w:val="28"/>
          <w:szCs w:val="28"/>
        </w:rPr>
        <w:t>к тому,</w:t>
      </w:r>
      <w:r w:rsidRPr="00EB51E4">
        <w:rPr>
          <w:sz w:val="28"/>
          <w:szCs w:val="28"/>
        </w:rPr>
        <w:t xml:space="preserve"> из-за чего </w:t>
      </w:r>
      <w:r>
        <w:rPr>
          <w:sz w:val="28"/>
          <w:szCs w:val="28"/>
        </w:rPr>
        <w:t>помимо того, что ничего не совершаем из желаемого нами, оказываемся плененными, пред</w:t>
      </w:r>
      <w:r w:rsidRPr="00EB51E4">
        <w:rPr>
          <w:sz w:val="28"/>
          <w:szCs w:val="28"/>
        </w:rPr>
        <w:t>ставляя доказательство [своего] неразумия.</w:t>
      </w:r>
    </w:p>
    <w:p w:rsidR="00F77947" w:rsidRDefault="00F77947" w:rsidP="00F77947">
      <w:pPr>
        <w:spacing w:line="360" w:lineRule="auto"/>
        <w:ind w:firstLine="180"/>
        <w:jc w:val="both"/>
        <w:rPr>
          <w:sz w:val="28"/>
          <w:szCs w:val="28"/>
        </w:rPr>
      </w:pPr>
    </w:p>
    <w:p w:rsidR="00F77947" w:rsidRPr="00EB51E4" w:rsidRDefault="00F77947" w:rsidP="00F77947">
      <w:pPr>
        <w:spacing w:line="360" w:lineRule="auto"/>
        <w:ind w:firstLine="180"/>
        <w:jc w:val="both"/>
        <w:rPr>
          <w:sz w:val="28"/>
          <w:szCs w:val="28"/>
        </w:rPr>
      </w:pPr>
      <w:r w:rsidRPr="00EB51E4">
        <w:rPr>
          <w:sz w:val="28"/>
          <w:szCs w:val="28"/>
        </w:rPr>
        <w:t>Письмо № 199</w:t>
      </w:r>
      <w:r w:rsidRPr="00EB51E4">
        <w:rPr>
          <w:rStyle w:val="a8"/>
          <w:sz w:val="28"/>
          <w:szCs w:val="28"/>
        </w:rPr>
        <w:endnoteReference w:id="50"/>
      </w:r>
      <w:r w:rsidRPr="00EB51E4">
        <w:rPr>
          <w:sz w:val="28"/>
          <w:szCs w:val="28"/>
        </w:rPr>
        <w:t>. Георгию, митрополиту Никомидийскому</w:t>
      </w:r>
      <w:r>
        <w:rPr>
          <w:rStyle w:val="a8"/>
          <w:sz w:val="28"/>
          <w:szCs w:val="28"/>
        </w:rPr>
        <w:endnoteReference w:id="51"/>
      </w:r>
      <w:r w:rsidRPr="00EB51E4">
        <w:rPr>
          <w:sz w:val="28"/>
          <w:szCs w:val="28"/>
        </w:rPr>
        <w:t>. (Дата написания неизвестна).</w:t>
      </w:r>
    </w:p>
    <w:p w:rsidR="00F77947" w:rsidRPr="00EB51E4" w:rsidRDefault="00F77947" w:rsidP="00F77947">
      <w:pPr>
        <w:spacing w:line="360" w:lineRule="auto"/>
        <w:jc w:val="both"/>
        <w:rPr>
          <w:sz w:val="28"/>
          <w:szCs w:val="28"/>
        </w:rPr>
      </w:pPr>
    </w:p>
    <w:p w:rsidR="00F77947" w:rsidRDefault="00F77947" w:rsidP="00F77947">
      <w:pPr>
        <w:spacing w:line="360" w:lineRule="auto"/>
        <w:jc w:val="both"/>
        <w:rPr>
          <w:i/>
          <w:sz w:val="28"/>
          <w:szCs w:val="28"/>
        </w:rPr>
      </w:pPr>
      <w:r w:rsidRPr="00EB51E4">
        <w:rPr>
          <w:i/>
          <w:sz w:val="28"/>
          <w:szCs w:val="28"/>
        </w:rPr>
        <w:lastRenderedPageBreak/>
        <w:t xml:space="preserve">  Фотий </w:t>
      </w:r>
      <w:r>
        <w:rPr>
          <w:i/>
          <w:sz w:val="28"/>
          <w:szCs w:val="28"/>
        </w:rPr>
        <w:t xml:space="preserve">говорит о необходимости мужественно </w:t>
      </w:r>
      <w:r w:rsidRPr="00EB51E4">
        <w:rPr>
          <w:i/>
          <w:sz w:val="28"/>
          <w:szCs w:val="28"/>
        </w:rPr>
        <w:t>переносить упреки</w:t>
      </w:r>
      <w:r>
        <w:rPr>
          <w:i/>
          <w:sz w:val="28"/>
          <w:szCs w:val="28"/>
        </w:rPr>
        <w:t xml:space="preserve"> и насмешки от тех, кого мы пытаемся исправить</w:t>
      </w:r>
      <w:r w:rsidRPr="00EB51E4">
        <w:rPr>
          <w:i/>
          <w:sz w:val="28"/>
          <w:szCs w:val="28"/>
        </w:rPr>
        <w:t>.</w:t>
      </w:r>
    </w:p>
    <w:p w:rsidR="00F77947" w:rsidRDefault="00F77947" w:rsidP="00F77947">
      <w:pPr>
        <w:spacing w:line="360" w:lineRule="auto"/>
        <w:jc w:val="both"/>
        <w:rPr>
          <w:i/>
          <w:sz w:val="28"/>
          <w:szCs w:val="28"/>
        </w:rPr>
      </w:pPr>
      <w:r w:rsidRPr="00EB51E4">
        <w:rPr>
          <w:i/>
          <w:sz w:val="28"/>
          <w:szCs w:val="28"/>
        </w:rPr>
        <w:t xml:space="preserve">  Кем был упоминаемый в письме Петроний – неизвестно.</w:t>
      </w:r>
    </w:p>
    <w:p w:rsidR="00F77947" w:rsidRPr="00EB51E4" w:rsidRDefault="00F77947" w:rsidP="00F77947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Pr="00EB51E4">
        <w:rPr>
          <w:i/>
          <w:sz w:val="28"/>
          <w:szCs w:val="28"/>
        </w:rPr>
        <w:t xml:space="preserve">Более подробно о </w:t>
      </w:r>
      <w:r>
        <w:rPr>
          <w:i/>
          <w:sz w:val="28"/>
          <w:szCs w:val="28"/>
        </w:rPr>
        <w:t xml:space="preserve">митрополите Георгии </w:t>
      </w:r>
      <w:r w:rsidRPr="00EB51E4">
        <w:rPr>
          <w:i/>
          <w:sz w:val="28"/>
          <w:szCs w:val="28"/>
        </w:rPr>
        <w:t xml:space="preserve">– письмо № </w:t>
      </w:r>
      <w:r>
        <w:rPr>
          <w:i/>
          <w:sz w:val="28"/>
          <w:szCs w:val="28"/>
        </w:rPr>
        <w:t>126</w:t>
      </w:r>
      <w:r w:rsidRPr="00EB51E4">
        <w:rPr>
          <w:i/>
          <w:sz w:val="28"/>
          <w:szCs w:val="28"/>
        </w:rPr>
        <w:t>.</w:t>
      </w:r>
    </w:p>
    <w:p w:rsidR="00F77947" w:rsidRPr="00EB51E4" w:rsidRDefault="00F77947" w:rsidP="00F77947">
      <w:pPr>
        <w:spacing w:line="360" w:lineRule="auto"/>
        <w:jc w:val="both"/>
        <w:rPr>
          <w:i/>
          <w:sz w:val="28"/>
          <w:szCs w:val="28"/>
        </w:rPr>
      </w:pPr>
    </w:p>
    <w:p w:rsidR="00F77947" w:rsidRPr="00E54BCA" w:rsidRDefault="00F77947" w:rsidP="00F77947">
      <w:pPr>
        <w:spacing w:line="360" w:lineRule="auto"/>
        <w:jc w:val="both"/>
        <w:rPr>
          <w:sz w:val="28"/>
          <w:szCs w:val="28"/>
        </w:rPr>
      </w:pPr>
      <w:r w:rsidRPr="00E54BCA">
        <w:rPr>
          <w:sz w:val="28"/>
          <w:szCs w:val="28"/>
        </w:rPr>
        <w:t xml:space="preserve">  Если некто вразумляет [другого], охотясь за славой, то очевидно, что таковой достоин великого порицания, и нет ничего странного или неожиданного, если он </w:t>
      </w:r>
      <w:r>
        <w:rPr>
          <w:sz w:val="28"/>
          <w:szCs w:val="28"/>
        </w:rPr>
        <w:t>пользуется дурной славой и подвергается насмешкам.</w:t>
      </w:r>
    </w:p>
    <w:p w:rsidR="00F77947" w:rsidRDefault="00F77947" w:rsidP="00F77947">
      <w:pPr>
        <w:spacing w:line="360" w:lineRule="auto"/>
        <w:jc w:val="both"/>
      </w:pPr>
      <w:r w:rsidRPr="00E54BCA">
        <w:rPr>
          <w:sz w:val="28"/>
          <w:szCs w:val="28"/>
        </w:rPr>
        <w:t xml:space="preserve">Потому и сам не </w:t>
      </w:r>
      <w:r>
        <w:rPr>
          <w:sz w:val="28"/>
          <w:szCs w:val="28"/>
        </w:rPr>
        <w:t>удивляйся</w:t>
      </w:r>
      <w:r w:rsidRPr="00E54BC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если Петроний, </w:t>
      </w:r>
      <w:r w:rsidRPr="00E54BCA">
        <w:rPr>
          <w:sz w:val="28"/>
          <w:szCs w:val="28"/>
        </w:rPr>
        <w:t>вразумляемый [тобою], пускает в адрес Твоего</w:t>
      </w:r>
      <w:r>
        <w:rPr>
          <w:sz w:val="28"/>
          <w:szCs w:val="28"/>
        </w:rPr>
        <w:t xml:space="preserve"> </w:t>
      </w:r>
      <w:r w:rsidR="009444BC">
        <w:rPr>
          <w:sz w:val="28"/>
          <w:szCs w:val="28"/>
        </w:rPr>
        <w:t>С</w:t>
      </w:r>
      <w:r>
        <w:rPr>
          <w:sz w:val="28"/>
          <w:szCs w:val="28"/>
        </w:rPr>
        <w:t>овершенства</w:t>
      </w:r>
      <w:r w:rsidR="009444BC">
        <w:rPr>
          <w:rStyle w:val="a8"/>
          <w:sz w:val="28"/>
          <w:szCs w:val="28"/>
        </w:rPr>
        <w:endnoteReference w:id="52"/>
      </w:r>
      <w:r>
        <w:rPr>
          <w:sz w:val="28"/>
          <w:szCs w:val="28"/>
        </w:rPr>
        <w:t xml:space="preserve"> </w:t>
      </w:r>
      <w:r w:rsidRPr="00E54BCA">
        <w:rPr>
          <w:sz w:val="28"/>
          <w:szCs w:val="28"/>
        </w:rPr>
        <w:t>довольно жесткие слова. Но не пренебрегай из-за этого должным увещеванием ни по отношению к нему, ни по отношению к другим: тогда мы сами</w:t>
      </w:r>
      <w:r>
        <w:rPr>
          <w:sz w:val="28"/>
          <w:szCs w:val="28"/>
        </w:rPr>
        <w:t xml:space="preserve"> </w:t>
      </w:r>
      <w:r w:rsidRPr="00E54BCA">
        <w:rPr>
          <w:sz w:val="28"/>
          <w:szCs w:val="28"/>
        </w:rPr>
        <w:t>вместо тех окажемся достойными порицания, превращая безосновательный упрек их в обоснованный.</w:t>
      </w:r>
    </w:p>
    <w:p w:rsidR="00F77947" w:rsidRDefault="00F77947" w:rsidP="00F77947">
      <w:pPr>
        <w:spacing w:line="360" w:lineRule="auto"/>
        <w:ind w:firstLine="180"/>
        <w:jc w:val="both"/>
        <w:rPr>
          <w:sz w:val="28"/>
          <w:szCs w:val="28"/>
        </w:rPr>
      </w:pPr>
    </w:p>
    <w:p w:rsidR="00F77947" w:rsidRPr="00EB51E4" w:rsidRDefault="00F77947" w:rsidP="00F77947">
      <w:pPr>
        <w:spacing w:line="360" w:lineRule="auto"/>
        <w:ind w:firstLine="180"/>
        <w:jc w:val="both"/>
        <w:rPr>
          <w:sz w:val="28"/>
          <w:szCs w:val="28"/>
        </w:rPr>
      </w:pPr>
      <w:r w:rsidRPr="00EB51E4">
        <w:rPr>
          <w:sz w:val="28"/>
          <w:szCs w:val="28"/>
        </w:rPr>
        <w:t>Письмо № 202</w:t>
      </w:r>
      <w:r w:rsidRPr="00EB51E4">
        <w:rPr>
          <w:rStyle w:val="a8"/>
          <w:sz w:val="28"/>
          <w:szCs w:val="28"/>
        </w:rPr>
        <w:endnoteReference w:id="53"/>
      </w:r>
      <w:r w:rsidRPr="00EB51E4">
        <w:rPr>
          <w:sz w:val="28"/>
          <w:szCs w:val="28"/>
        </w:rPr>
        <w:t>. Евсхимону, архиепископу Кесарийскому</w:t>
      </w:r>
      <w:r>
        <w:rPr>
          <w:rStyle w:val="a8"/>
          <w:sz w:val="28"/>
          <w:szCs w:val="28"/>
        </w:rPr>
        <w:endnoteReference w:id="54"/>
      </w:r>
      <w:r w:rsidRPr="00EB51E4">
        <w:rPr>
          <w:sz w:val="28"/>
          <w:szCs w:val="28"/>
        </w:rPr>
        <w:t>. (Дата написания неизвестна).</w:t>
      </w:r>
    </w:p>
    <w:p w:rsidR="00F77947" w:rsidRPr="00EB51E4" w:rsidRDefault="00F77947" w:rsidP="00F77947">
      <w:pPr>
        <w:spacing w:line="360" w:lineRule="auto"/>
        <w:jc w:val="both"/>
        <w:rPr>
          <w:sz w:val="28"/>
          <w:szCs w:val="28"/>
        </w:rPr>
      </w:pPr>
    </w:p>
    <w:p w:rsidR="00F77947" w:rsidRPr="00EB51E4" w:rsidRDefault="00F77947" w:rsidP="00F77947">
      <w:pPr>
        <w:spacing w:line="360" w:lineRule="auto"/>
        <w:jc w:val="both"/>
        <w:rPr>
          <w:i/>
          <w:sz w:val="28"/>
          <w:szCs w:val="28"/>
        </w:rPr>
      </w:pPr>
      <w:r w:rsidRPr="00EB51E4">
        <w:rPr>
          <w:i/>
          <w:sz w:val="28"/>
          <w:szCs w:val="28"/>
        </w:rPr>
        <w:t xml:space="preserve">  Святитель Фотий объясняет слова Христа: «Кто принимает пророка, во имя пророка, получит награду пророка; и кто принимает праведника, во имя праведника, получит награду праведника»</w:t>
      </w:r>
      <w:r w:rsidRPr="00EB51E4">
        <w:rPr>
          <w:rStyle w:val="a8"/>
          <w:sz w:val="28"/>
          <w:szCs w:val="28"/>
        </w:rPr>
        <w:t xml:space="preserve"> </w:t>
      </w:r>
      <w:r w:rsidRPr="00EB51E4">
        <w:rPr>
          <w:rStyle w:val="a8"/>
          <w:sz w:val="28"/>
          <w:szCs w:val="28"/>
        </w:rPr>
        <w:endnoteReference w:id="55"/>
      </w:r>
      <w:r w:rsidRPr="00EB51E4">
        <w:rPr>
          <w:i/>
          <w:sz w:val="28"/>
          <w:szCs w:val="28"/>
        </w:rPr>
        <w:t>.</w:t>
      </w:r>
    </w:p>
    <w:p w:rsidR="00F77947" w:rsidRPr="00EB51E4" w:rsidRDefault="00F77947" w:rsidP="00F77947">
      <w:pPr>
        <w:spacing w:line="360" w:lineRule="auto"/>
        <w:jc w:val="both"/>
        <w:rPr>
          <w:i/>
          <w:sz w:val="28"/>
          <w:szCs w:val="28"/>
        </w:rPr>
      </w:pPr>
      <w:r w:rsidRPr="00EB51E4">
        <w:rPr>
          <w:i/>
          <w:sz w:val="28"/>
          <w:szCs w:val="28"/>
        </w:rPr>
        <w:t xml:space="preserve">  Более подробно о Евсхимоне – письмо № 186.</w:t>
      </w:r>
    </w:p>
    <w:p w:rsidR="00F77947" w:rsidRPr="00EB51E4" w:rsidRDefault="00F77947" w:rsidP="00F77947">
      <w:pPr>
        <w:spacing w:line="360" w:lineRule="auto"/>
        <w:jc w:val="both"/>
        <w:rPr>
          <w:sz w:val="28"/>
          <w:szCs w:val="28"/>
        </w:rPr>
      </w:pPr>
    </w:p>
    <w:p w:rsidR="00F77947" w:rsidRPr="00EB51E4" w:rsidRDefault="00F77947" w:rsidP="00F77947">
      <w:pPr>
        <w:spacing w:line="360" w:lineRule="auto"/>
        <w:jc w:val="both"/>
        <w:rPr>
          <w:sz w:val="28"/>
          <w:szCs w:val="28"/>
        </w:rPr>
      </w:pPr>
      <w:r w:rsidRPr="00EB51E4">
        <w:rPr>
          <w:sz w:val="28"/>
          <w:szCs w:val="28"/>
        </w:rPr>
        <w:t xml:space="preserve">  Принял</w:t>
      </w:r>
      <w:r>
        <w:rPr>
          <w:sz w:val="28"/>
          <w:szCs w:val="28"/>
        </w:rPr>
        <w:t xml:space="preserve"> л</w:t>
      </w:r>
      <w:r w:rsidRPr="00EB51E4">
        <w:rPr>
          <w:sz w:val="28"/>
          <w:szCs w:val="28"/>
        </w:rPr>
        <w:t xml:space="preserve">и кто пророка или вообще кого-либо из праведников, </w:t>
      </w:r>
      <w:r>
        <w:rPr>
          <w:sz w:val="28"/>
          <w:szCs w:val="28"/>
        </w:rPr>
        <w:t xml:space="preserve">так как </w:t>
      </w:r>
      <w:r w:rsidR="00F40F34">
        <w:rPr>
          <w:sz w:val="28"/>
          <w:szCs w:val="28"/>
        </w:rPr>
        <w:t xml:space="preserve">было </w:t>
      </w:r>
      <w:r>
        <w:rPr>
          <w:sz w:val="28"/>
          <w:szCs w:val="28"/>
        </w:rPr>
        <w:t>известно много таких</w:t>
      </w:r>
      <w:r w:rsidRPr="00EB51E4">
        <w:rPr>
          <w:sz w:val="28"/>
          <w:szCs w:val="28"/>
        </w:rPr>
        <w:t>, которые восторгались им</w:t>
      </w:r>
      <w:r w:rsidRPr="00EB51E4">
        <w:rPr>
          <w:rStyle w:val="a8"/>
          <w:sz w:val="28"/>
          <w:szCs w:val="28"/>
        </w:rPr>
        <w:endnoteReference w:id="56"/>
      </w:r>
      <w:r w:rsidRPr="00EB51E4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благодаря </w:t>
      </w:r>
      <w:r w:rsidRPr="000D1444">
        <w:rPr>
          <w:sz w:val="28"/>
          <w:szCs w:val="28"/>
        </w:rPr>
        <w:t>[</w:t>
      </w:r>
      <w:r>
        <w:rPr>
          <w:sz w:val="28"/>
          <w:szCs w:val="28"/>
        </w:rPr>
        <w:t>его</w:t>
      </w:r>
      <w:r w:rsidRPr="000D1444">
        <w:rPr>
          <w:sz w:val="28"/>
          <w:szCs w:val="28"/>
        </w:rPr>
        <w:t>]</w:t>
      </w:r>
      <w:r>
        <w:rPr>
          <w:sz w:val="28"/>
          <w:szCs w:val="28"/>
        </w:rPr>
        <w:t xml:space="preserve"> </w:t>
      </w:r>
      <w:r w:rsidRPr="00A83459">
        <w:rPr>
          <w:sz w:val="28"/>
          <w:szCs w:val="28"/>
        </w:rPr>
        <w:t>изумительности</w:t>
      </w:r>
      <w:r>
        <w:rPr>
          <w:sz w:val="28"/>
          <w:szCs w:val="28"/>
        </w:rPr>
        <w:t xml:space="preserve"> </w:t>
      </w:r>
      <w:r w:rsidRPr="00EB51E4">
        <w:rPr>
          <w:sz w:val="28"/>
          <w:szCs w:val="28"/>
        </w:rPr>
        <w:t xml:space="preserve">стяжали </w:t>
      </w:r>
      <w:r>
        <w:rPr>
          <w:sz w:val="28"/>
          <w:szCs w:val="28"/>
        </w:rPr>
        <w:t>с</w:t>
      </w:r>
      <w:r w:rsidRPr="00EB51E4">
        <w:rPr>
          <w:sz w:val="28"/>
          <w:szCs w:val="28"/>
        </w:rPr>
        <w:t>ебе</w:t>
      </w:r>
      <w:r>
        <w:rPr>
          <w:sz w:val="28"/>
          <w:szCs w:val="28"/>
        </w:rPr>
        <w:t xml:space="preserve"> </w:t>
      </w:r>
      <w:r w:rsidRPr="00EB51E4">
        <w:rPr>
          <w:sz w:val="28"/>
          <w:szCs w:val="28"/>
        </w:rPr>
        <w:t xml:space="preserve">немалую славу. </w:t>
      </w:r>
      <w:r>
        <w:rPr>
          <w:sz w:val="28"/>
          <w:szCs w:val="28"/>
        </w:rPr>
        <w:t>Иной</w:t>
      </w:r>
      <w:r w:rsidRPr="00EB51E4">
        <w:rPr>
          <w:sz w:val="28"/>
          <w:szCs w:val="28"/>
        </w:rPr>
        <w:t xml:space="preserve"> питает надежды на то, что прин</w:t>
      </w:r>
      <w:r>
        <w:rPr>
          <w:sz w:val="28"/>
          <w:szCs w:val="28"/>
        </w:rPr>
        <w:t xml:space="preserve">ятием </w:t>
      </w:r>
      <w:r w:rsidRPr="008A3533">
        <w:rPr>
          <w:sz w:val="28"/>
          <w:szCs w:val="28"/>
        </w:rPr>
        <w:t>[</w:t>
      </w:r>
      <w:r w:rsidRPr="00EB51E4">
        <w:rPr>
          <w:sz w:val="28"/>
          <w:szCs w:val="28"/>
        </w:rPr>
        <w:t xml:space="preserve">пророка или праведника] </w:t>
      </w:r>
      <w:r>
        <w:rPr>
          <w:sz w:val="28"/>
          <w:szCs w:val="28"/>
        </w:rPr>
        <w:t>он</w:t>
      </w:r>
      <w:r w:rsidRPr="00EB51E4">
        <w:rPr>
          <w:sz w:val="28"/>
          <w:szCs w:val="28"/>
        </w:rPr>
        <w:t xml:space="preserve"> облечется блистательностью богатства или достигнет иного какого-нибудь </w:t>
      </w:r>
      <w:r>
        <w:rPr>
          <w:sz w:val="28"/>
          <w:szCs w:val="28"/>
        </w:rPr>
        <w:t xml:space="preserve">телесного </w:t>
      </w:r>
      <w:r w:rsidRPr="00EB51E4">
        <w:rPr>
          <w:sz w:val="28"/>
          <w:szCs w:val="28"/>
        </w:rPr>
        <w:t xml:space="preserve">удовольствия. </w:t>
      </w:r>
      <w:r>
        <w:rPr>
          <w:sz w:val="28"/>
          <w:szCs w:val="28"/>
        </w:rPr>
        <w:t xml:space="preserve">Никто </w:t>
      </w:r>
      <w:r w:rsidRPr="00EB51E4">
        <w:rPr>
          <w:sz w:val="28"/>
          <w:szCs w:val="28"/>
        </w:rPr>
        <w:t>из</w:t>
      </w:r>
      <w:r>
        <w:rPr>
          <w:sz w:val="28"/>
          <w:szCs w:val="28"/>
        </w:rPr>
        <w:t xml:space="preserve"> тех, о ком мы сказали, никоим образом </w:t>
      </w:r>
      <w:r w:rsidRPr="00EB51E4">
        <w:rPr>
          <w:sz w:val="28"/>
          <w:szCs w:val="28"/>
        </w:rPr>
        <w:t xml:space="preserve">не получит ни </w:t>
      </w:r>
      <w:r>
        <w:rPr>
          <w:sz w:val="28"/>
          <w:szCs w:val="28"/>
        </w:rPr>
        <w:t>награды</w:t>
      </w:r>
      <w:r w:rsidRPr="00EB51E4">
        <w:rPr>
          <w:sz w:val="28"/>
          <w:szCs w:val="28"/>
        </w:rPr>
        <w:t xml:space="preserve"> пророка, ни какого-либо праведника. Кто же получит? Тот, кто ради </w:t>
      </w:r>
      <w:r>
        <w:rPr>
          <w:sz w:val="28"/>
          <w:szCs w:val="28"/>
        </w:rPr>
        <w:t xml:space="preserve">самого того, что он </w:t>
      </w:r>
      <w:r w:rsidRPr="001A61B6">
        <w:t>–</w:t>
      </w:r>
      <w:r>
        <w:rPr>
          <w:sz w:val="28"/>
          <w:szCs w:val="28"/>
        </w:rPr>
        <w:t xml:space="preserve"> </w:t>
      </w:r>
      <w:r w:rsidRPr="00EB51E4">
        <w:rPr>
          <w:sz w:val="28"/>
          <w:szCs w:val="28"/>
        </w:rPr>
        <w:t>пророк и служител</w:t>
      </w:r>
      <w:r>
        <w:rPr>
          <w:sz w:val="28"/>
          <w:szCs w:val="28"/>
        </w:rPr>
        <w:t>ь</w:t>
      </w:r>
      <w:r w:rsidRPr="00EB51E4">
        <w:rPr>
          <w:sz w:val="28"/>
          <w:szCs w:val="28"/>
        </w:rPr>
        <w:t xml:space="preserve"> Бож</w:t>
      </w:r>
      <w:r>
        <w:rPr>
          <w:sz w:val="28"/>
          <w:szCs w:val="28"/>
        </w:rPr>
        <w:t>ий</w:t>
      </w:r>
      <w:r w:rsidRPr="00EB51E4">
        <w:rPr>
          <w:sz w:val="28"/>
          <w:szCs w:val="28"/>
        </w:rPr>
        <w:t xml:space="preserve"> (это ведь означает «во имя пророка» и «во имя </w:t>
      </w:r>
      <w:r w:rsidRPr="00EB51E4">
        <w:rPr>
          <w:sz w:val="28"/>
          <w:szCs w:val="28"/>
        </w:rPr>
        <w:lastRenderedPageBreak/>
        <w:t>праведника»)</w:t>
      </w:r>
      <w:r w:rsidRPr="002406BE">
        <w:rPr>
          <w:rStyle w:val="a8"/>
          <w:sz w:val="28"/>
          <w:szCs w:val="28"/>
        </w:rPr>
        <w:t xml:space="preserve"> </w:t>
      </w:r>
      <w:r>
        <w:rPr>
          <w:rStyle w:val="a8"/>
          <w:sz w:val="28"/>
          <w:szCs w:val="28"/>
        </w:rPr>
        <w:endnoteReference w:id="57"/>
      </w:r>
      <w:r w:rsidRPr="00EB51E4">
        <w:rPr>
          <w:sz w:val="28"/>
          <w:szCs w:val="28"/>
        </w:rPr>
        <w:t xml:space="preserve">, а не ради торговли или </w:t>
      </w:r>
      <w:r>
        <w:rPr>
          <w:sz w:val="28"/>
          <w:szCs w:val="28"/>
        </w:rPr>
        <w:t xml:space="preserve">некой подобной </w:t>
      </w:r>
      <w:r w:rsidRPr="00EB51E4">
        <w:rPr>
          <w:sz w:val="28"/>
          <w:szCs w:val="28"/>
        </w:rPr>
        <w:t xml:space="preserve">выгоды принимает [такого] </w:t>
      </w:r>
      <w:r>
        <w:rPr>
          <w:sz w:val="28"/>
          <w:szCs w:val="28"/>
        </w:rPr>
        <w:t>мужа,</w:t>
      </w:r>
      <w:r w:rsidRPr="00EB51E4">
        <w:rPr>
          <w:sz w:val="28"/>
          <w:szCs w:val="28"/>
        </w:rPr>
        <w:t xml:space="preserve"> и </w:t>
      </w:r>
      <w:r>
        <w:rPr>
          <w:sz w:val="28"/>
          <w:szCs w:val="28"/>
        </w:rPr>
        <w:t>в</w:t>
      </w:r>
      <w:r w:rsidRPr="00EB51E4">
        <w:rPr>
          <w:sz w:val="28"/>
          <w:szCs w:val="28"/>
        </w:rPr>
        <w:t xml:space="preserve"> чист</w:t>
      </w:r>
      <w:r>
        <w:rPr>
          <w:sz w:val="28"/>
          <w:szCs w:val="28"/>
        </w:rPr>
        <w:t>оте с</w:t>
      </w:r>
      <w:r w:rsidRPr="00EB51E4">
        <w:rPr>
          <w:sz w:val="28"/>
          <w:szCs w:val="28"/>
        </w:rPr>
        <w:t>ердца и усердной воли</w:t>
      </w:r>
      <w:r>
        <w:rPr>
          <w:sz w:val="28"/>
          <w:szCs w:val="28"/>
        </w:rPr>
        <w:t xml:space="preserve"> оказывает ему</w:t>
      </w:r>
      <w:r w:rsidRPr="00EB51E4">
        <w:rPr>
          <w:sz w:val="28"/>
          <w:szCs w:val="28"/>
        </w:rPr>
        <w:t xml:space="preserve"> посильное служение. </w:t>
      </w:r>
      <w:r>
        <w:rPr>
          <w:sz w:val="28"/>
          <w:szCs w:val="28"/>
        </w:rPr>
        <w:t>Д</w:t>
      </w:r>
      <w:r w:rsidRPr="00EB51E4">
        <w:rPr>
          <w:sz w:val="28"/>
          <w:szCs w:val="28"/>
        </w:rPr>
        <w:t xml:space="preserve">остоин, </w:t>
      </w:r>
      <w:r>
        <w:rPr>
          <w:sz w:val="28"/>
          <w:szCs w:val="28"/>
        </w:rPr>
        <w:t xml:space="preserve">воистину </w:t>
      </w:r>
      <w:r w:rsidRPr="00EB51E4">
        <w:rPr>
          <w:sz w:val="28"/>
          <w:szCs w:val="28"/>
        </w:rPr>
        <w:t>достоин</w:t>
      </w:r>
      <w:r>
        <w:rPr>
          <w:sz w:val="28"/>
          <w:szCs w:val="28"/>
        </w:rPr>
        <w:t xml:space="preserve"> такой человек</w:t>
      </w:r>
      <w:r w:rsidRPr="00EB51E4">
        <w:rPr>
          <w:sz w:val="28"/>
          <w:szCs w:val="28"/>
        </w:rPr>
        <w:t xml:space="preserve"> божественного вознаграждения и воздаяния. </w:t>
      </w:r>
    </w:p>
    <w:p w:rsidR="00F77947" w:rsidRDefault="00F77947" w:rsidP="00F77947">
      <w:pPr>
        <w:spacing w:line="360" w:lineRule="auto"/>
        <w:jc w:val="both"/>
        <w:rPr>
          <w:sz w:val="28"/>
          <w:szCs w:val="28"/>
        </w:rPr>
      </w:pPr>
      <w:r w:rsidRPr="00EB51E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Что же касается выражения </w:t>
      </w:r>
      <w:r w:rsidRPr="00EB51E4">
        <w:rPr>
          <w:sz w:val="28"/>
          <w:szCs w:val="28"/>
        </w:rPr>
        <w:t>«</w:t>
      </w:r>
      <w:r>
        <w:rPr>
          <w:sz w:val="28"/>
          <w:szCs w:val="28"/>
        </w:rPr>
        <w:t xml:space="preserve">награду </w:t>
      </w:r>
      <w:r w:rsidRPr="00EB51E4">
        <w:rPr>
          <w:sz w:val="28"/>
          <w:szCs w:val="28"/>
        </w:rPr>
        <w:t xml:space="preserve">пророка и </w:t>
      </w:r>
      <w:r>
        <w:rPr>
          <w:sz w:val="28"/>
          <w:szCs w:val="28"/>
        </w:rPr>
        <w:t>награду</w:t>
      </w:r>
      <w:r w:rsidRPr="00EB51E4">
        <w:rPr>
          <w:sz w:val="28"/>
          <w:szCs w:val="28"/>
        </w:rPr>
        <w:t xml:space="preserve"> праведника получит»</w:t>
      </w:r>
      <w:r>
        <w:rPr>
          <w:sz w:val="28"/>
          <w:szCs w:val="28"/>
        </w:rPr>
        <w:t xml:space="preserve">, то оно </w:t>
      </w:r>
      <w:r w:rsidRPr="00EB51E4">
        <w:rPr>
          <w:sz w:val="28"/>
          <w:szCs w:val="28"/>
        </w:rPr>
        <w:t>име</w:t>
      </w:r>
      <w:r>
        <w:rPr>
          <w:sz w:val="28"/>
          <w:szCs w:val="28"/>
        </w:rPr>
        <w:t>е</w:t>
      </w:r>
      <w:r w:rsidRPr="00EB51E4">
        <w:rPr>
          <w:sz w:val="28"/>
          <w:szCs w:val="28"/>
        </w:rPr>
        <w:t xml:space="preserve">т двоякое значение. Или что </w:t>
      </w:r>
      <w:r>
        <w:rPr>
          <w:sz w:val="28"/>
          <w:szCs w:val="28"/>
        </w:rPr>
        <w:t>награду</w:t>
      </w:r>
      <w:r w:rsidRPr="00EB51E4">
        <w:rPr>
          <w:sz w:val="28"/>
          <w:szCs w:val="28"/>
        </w:rPr>
        <w:t xml:space="preserve"> подлинного и чистого страннолюбия непременно получат те, которые принимают пророков и вообще кого-либо из праведников, и невозможно</w:t>
      </w:r>
      <w:r>
        <w:rPr>
          <w:sz w:val="28"/>
          <w:szCs w:val="28"/>
        </w:rPr>
        <w:t xml:space="preserve">, чтобы они лишены были даров, </w:t>
      </w:r>
      <w:r w:rsidRPr="00EB51E4">
        <w:rPr>
          <w:sz w:val="28"/>
          <w:szCs w:val="28"/>
        </w:rPr>
        <w:t>достойными</w:t>
      </w:r>
      <w:r>
        <w:rPr>
          <w:sz w:val="28"/>
          <w:szCs w:val="28"/>
        </w:rPr>
        <w:t xml:space="preserve"> которых </w:t>
      </w:r>
      <w:r w:rsidRPr="00EB51E4">
        <w:rPr>
          <w:sz w:val="28"/>
          <w:szCs w:val="28"/>
        </w:rPr>
        <w:t xml:space="preserve">показали себя посредством </w:t>
      </w:r>
      <w:r>
        <w:rPr>
          <w:sz w:val="28"/>
          <w:szCs w:val="28"/>
        </w:rPr>
        <w:t xml:space="preserve">совершенных </w:t>
      </w:r>
      <w:r w:rsidRPr="00EB51E4">
        <w:rPr>
          <w:sz w:val="28"/>
          <w:szCs w:val="28"/>
        </w:rPr>
        <w:t xml:space="preserve">дел. Или что взамен </w:t>
      </w:r>
      <w:r w:rsidR="00FC0AE3" w:rsidRPr="00EB51E4">
        <w:rPr>
          <w:sz w:val="28"/>
          <w:szCs w:val="28"/>
        </w:rPr>
        <w:t xml:space="preserve">получат </w:t>
      </w:r>
      <w:r w:rsidRPr="00EB51E4">
        <w:rPr>
          <w:sz w:val="28"/>
          <w:szCs w:val="28"/>
        </w:rPr>
        <w:t xml:space="preserve">они не просто </w:t>
      </w:r>
      <w:r>
        <w:rPr>
          <w:sz w:val="28"/>
          <w:szCs w:val="28"/>
        </w:rPr>
        <w:t>награду</w:t>
      </w:r>
      <w:r w:rsidRPr="00EB51E4">
        <w:rPr>
          <w:sz w:val="28"/>
          <w:szCs w:val="28"/>
        </w:rPr>
        <w:t xml:space="preserve"> страннолюбия, но равную и подобную [</w:t>
      </w:r>
      <w:r w:rsidR="00321F35">
        <w:rPr>
          <w:sz w:val="28"/>
          <w:szCs w:val="28"/>
        </w:rPr>
        <w:t>награде</w:t>
      </w:r>
      <w:r w:rsidRPr="00EB51E4">
        <w:rPr>
          <w:sz w:val="28"/>
          <w:szCs w:val="28"/>
        </w:rPr>
        <w:t xml:space="preserve">] пророков и праведников. </w:t>
      </w:r>
      <w:r>
        <w:rPr>
          <w:sz w:val="28"/>
          <w:szCs w:val="28"/>
        </w:rPr>
        <w:t>В</w:t>
      </w:r>
      <w:r w:rsidRPr="00EB51E4">
        <w:rPr>
          <w:sz w:val="28"/>
          <w:szCs w:val="28"/>
        </w:rPr>
        <w:t>елико</w:t>
      </w:r>
      <w:r>
        <w:rPr>
          <w:sz w:val="28"/>
          <w:szCs w:val="28"/>
        </w:rPr>
        <w:t xml:space="preserve"> ведь</w:t>
      </w:r>
      <w:r w:rsidRPr="00EB51E4">
        <w:rPr>
          <w:sz w:val="28"/>
          <w:szCs w:val="28"/>
        </w:rPr>
        <w:t xml:space="preserve"> страннолюбие</w:t>
      </w:r>
      <w:r>
        <w:rPr>
          <w:sz w:val="28"/>
          <w:szCs w:val="28"/>
        </w:rPr>
        <w:t>,</w:t>
      </w:r>
      <w:r w:rsidRPr="00EB51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доставляющее и </w:t>
      </w:r>
      <w:r w:rsidRPr="00EB51E4">
        <w:rPr>
          <w:sz w:val="28"/>
          <w:szCs w:val="28"/>
        </w:rPr>
        <w:t>великие награды, и особенно</w:t>
      </w:r>
      <w:r w:rsidRPr="009A7EA8">
        <w:rPr>
          <w:sz w:val="28"/>
          <w:szCs w:val="28"/>
        </w:rPr>
        <w:t xml:space="preserve"> [</w:t>
      </w:r>
      <w:r w:rsidRPr="00EB51E4">
        <w:rPr>
          <w:sz w:val="28"/>
          <w:szCs w:val="28"/>
        </w:rPr>
        <w:t>принятие</w:t>
      </w:r>
      <w:r w:rsidRPr="009A7EA8">
        <w:rPr>
          <w:sz w:val="28"/>
          <w:szCs w:val="28"/>
        </w:rPr>
        <w:t>]</w:t>
      </w:r>
      <w:r w:rsidRPr="00EB51E4">
        <w:rPr>
          <w:sz w:val="28"/>
          <w:szCs w:val="28"/>
        </w:rPr>
        <w:t xml:space="preserve"> мужей ревностных, гонимых за божественные законы</w:t>
      </w:r>
      <w:r>
        <w:rPr>
          <w:sz w:val="28"/>
          <w:szCs w:val="28"/>
        </w:rPr>
        <w:t>.</w:t>
      </w:r>
      <w:r w:rsidRPr="00EB51E4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Исполняя его</w:t>
      </w:r>
      <w:r>
        <w:rPr>
          <w:rStyle w:val="a8"/>
          <w:sz w:val="28"/>
          <w:szCs w:val="28"/>
        </w:rPr>
        <w:endnoteReference w:id="58"/>
      </w:r>
      <w:r>
        <w:rPr>
          <w:sz w:val="28"/>
          <w:szCs w:val="28"/>
        </w:rPr>
        <w:t xml:space="preserve"> </w:t>
      </w:r>
      <w:r w:rsidRPr="00EB51E4">
        <w:rPr>
          <w:sz w:val="28"/>
          <w:szCs w:val="28"/>
        </w:rPr>
        <w:t>и во имя Бож</w:t>
      </w:r>
      <w:r>
        <w:rPr>
          <w:sz w:val="28"/>
          <w:szCs w:val="28"/>
        </w:rPr>
        <w:t>и</w:t>
      </w:r>
      <w:r w:rsidRPr="00EB51E4">
        <w:rPr>
          <w:sz w:val="28"/>
          <w:szCs w:val="28"/>
        </w:rPr>
        <w:t>е служа</w:t>
      </w:r>
      <w:r>
        <w:rPr>
          <w:sz w:val="28"/>
          <w:szCs w:val="28"/>
        </w:rPr>
        <w:t xml:space="preserve"> ты,</w:t>
      </w:r>
      <w:r w:rsidRPr="00EB51E4">
        <w:rPr>
          <w:sz w:val="28"/>
          <w:szCs w:val="28"/>
        </w:rPr>
        <w:t xml:space="preserve"> </w:t>
      </w:r>
      <w:r w:rsidRPr="00DF1CB9">
        <w:rPr>
          <w:sz w:val="28"/>
          <w:szCs w:val="28"/>
        </w:rPr>
        <w:t>все же,</w:t>
      </w:r>
      <w:r w:rsidRPr="00EB51E4">
        <w:rPr>
          <w:sz w:val="28"/>
          <w:szCs w:val="28"/>
        </w:rPr>
        <w:t xml:space="preserve"> не </w:t>
      </w:r>
      <w:r>
        <w:rPr>
          <w:sz w:val="28"/>
          <w:szCs w:val="28"/>
        </w:rPr>
        <w:t>иначе,</w:t>
      </w:r>
      <w:r w:rsidRPr="00EB51E4">
        <w:rPr>
          <w:sz w:val="28"/>
          <w:szCs w:val="28"/>
        </w:rPr>
        <w:t xml:space="preserve"> как через оказание гостеприимства друзьям</w:t>
      </w:r>
      <w:r>
        <w:rPr>
          <w:sz w:val="28"/>
          <w:szCs w:val="28"/>
        </w:rPr>
        <w:t>,</w:t>
      </w:r>
      <w:r w:rsidRPr="00EB51E4">
        <w:rPr>
          <w:sz w:val="28"/>
          <w:szCs w:val="28"/>
        </w:rPr>
        <w:t xml:space="preserve"> лучше уразумеешь евангельское </w:t>
      </w:r>
      <w:r>
        <w:rPr>
          <w:sz w:val="28"/>
          <w:szCs w:val="28"/>
        </w:rPr>
        <w:t>изречение</w:t>
      </w:r>
      <w:r w:rsidRPr="00EB51E4">
        <w:rPr>
          <w:sz w:val="28"/>
          <w:szCs w:val="28"/>
        </w:rPr>
        <w:t xml:space="preserve"> и </w:t>
      </w:r>
      <w:r>
        <w:rPr>
          <w:sz w:val="28"/>
          <w:szCs w:val="28"/>
        </w:rPr>
        <w:t>отсюда обрящешь</w:t>
      </w:r>
      <w:r w:rsidRPr="00EB51E4">
        <w:rPr>
          <w:sz w:val="28"/>
          <w:szCs w:val="28"/>
        </w:rPr>
        <w:t xml:space="preserve"> пользу (о, блаженство!) гораздо б</w:t>
      </w:r>
      <w:r w:rsidRPr="00C8540E">
        <w:rPr>
          <w:i/>
          <w:sz w:val="28"/>
          <w:szCs w:val="28"/>
        </w:rPr>
        <w:t>о</w:t>
      </w:r>
      <w:r w:rsidRPr="00EB51E4">
        <w:rPr>
          <w:sz w:val="28"/>
          <w:szCs w:val="28"/>
        </w:rPr>
        <w:t>льшую</w:t>
      </w:r>
      <w:r>
        <w:rPr>
          <w:sz w:val="28"/>
          <w:szCs w:val="28"/>
        </w:rPr>
        <w:t xml:space="preserve"> той, которую </w:t>
      </w:r>
      <w:r w:rsidRPr="00784C53">
        <w:rPr>
          <w:sz w:val="28"/>
          <w:szCs w:val="28"/>
        </w:rPr>
        <w:t>[</w:t>
      </w:r>
      <w:r>
        <w:rPr>
          <w:sz w:val="28"/>
          <w:szCs w:val="28"/>
        </w:rPr>
        <w:t>можно</w:t>
      </w:r>
      <w:r w:rsidRPr="00784C53">
        <w:rPr>
          <w:sz w:val="28"/>
          <w:szCs w:val="28"/>
        </w:rPr>
        <w:t>]</w:t>
      </w:r>
      <w:r>
        <w:rPr>
          <w:sz w:val="28"/>
          <w:szCs w:val="28"/>
        </w:rPr>
        <w:t xml:space="preserve"> описать словами</w:t>
      </w:r>
      <w:r w:rsidRPr="00EB51E4">
        <w:rPr>
          <w:sz w:val="28"/>
          <w:szCs w:val="28"/>
        </w:rPr>
        <w:t>.</w:t>
      </w:r>
    </w:p>
    <w:p w:rsidR="00F77947" w:rsidRDefault="00F77947" w:rsidP="00F77947">
      <w:pPr>
        <w:spacing w:line="360" w:lineRule="auto"/>
        <w:jc w:val="both"/>
        <w:rPr>
          <w:sz w:val="28"/>
          <w:szCs w:val="28"/>
        </w:rPr>
      </w:pPr>
    </w:p>
    <w:p w:rsidR="00F77947" w:rsidRPr="00EB51E4" w:rsidRDefault="00F77947" w:rsidP="00F77947">
      <w:pPr>
        <w:spacing w:line="360" w:lineRule="auto"/>
        <w:ind w:firstLine="180"/>
        <w:jc w:val="both"/>
        <w:rPr>
          <w:sz w:val="28"/>
          <w:szCs w:val="28"/>
        </w:rPr>
      </w:pPr>
      <w:r w:rsidRPr="00EB51E4">
        <w:rPr>
          <w:sz w:val="28"/>
          <w:szCs w:val="28"/>
        </w:rPr>
        <w:t>Письмо № 218</w:t>
      </w:r>
      <w:r w:rsidRPr="00EB51E4">
        <w:rPr>
          <w:rStyle w:val="a8"/>
          <w:sz w:val="28"/>
          <w:szCs w:val="28"/>
        </w:rPr>
        <w:endnoteReference w:id="59"/>
      </w:r>
      <w:r w:rsidRPr="00EB51E4">
        <w:rPr>
          <w:sz w:val="28"/>
          <w:szCs w:val="28"/>
        </w:rPr>
        <w:t xml:space="preserve">. Иоанну, митрополиту </w:t>
      </w:r>
      <w:r w:rsidRPr="008A79D6">
        <w:rPr>
          <w:sz w:val="28"/>
          <w:szCs w:val="28"/>
        </w:rPr>
        <w:t>Гераклейскому</w:t>
      </w:r>
      <w:r w:rsidRPr="008A79D6">
        <w:rPr>
          <w:rStyle w:val="a8"/>
          <w:sz w:val="28"/>
          <w:szCs w:val="28"/>
        </w:rPr>
        <w:endnoteReference w:id="60"/>
      </w:r>
      <w:r w:rsidRPr="008A79D6">
        <w:rPr>
          <w:sz w:val="28"/>
          <w:szCs w:val="28"/>
        </w:rPr>
        <w:t>. (октябрь</w:t>
      </w:r>
      <w:r w:rsidRPr="00EB51E4">
        <w:rPr>
          <w:sz w:val="28"/>
          <w:szCs w:val="28"/>
        </w:rPr>
        <w:t xml:space="preserve"> 867/872).</w:t>
      </w:r>
    </w:p>
    <w:p w:rsidR="00F77947" w:rsidRPr="00EB51E4" w:rsidRDefault="00F77947" w:rsidP="00F77947">
      <w:pPr>
        <w:spacing w:line="360" w:lineRule="auto"/>
        <w:jc w:val="both"/>
        <w:rPr>
          <w:sz w:val="28"/>
          <w:szCs w:val="28"/>
        </w:rPr>
      </w:pPr>
    </w:p>
    <w:p w:rsidR="00F77947" w:rsidRPr="00EB51E4" w:rsidRDefault="00F77947" w:rsidP="00F77947">
      <w:pPr>
        <w:spacing w:line="360" w:lineRule="auto"/>
        <w:jc w:val="both"/>
        <w:rPr>
          <w:i/>
          <w:sz w:val="28"/>
          <w:szCs w:val="28"/>
        </w:rPr>
      </w:pPr>
      <w:r w:rsidRPr="00EB51E4">
        <w:rPr>
          <w:i/>
          <w:sz w:val="28"/>
          <w:szCs w:val="28"/>
        </w:rPr>
        <w:t xml:space="preserve">  Фотий пишет о том, что пример добровольного страдания Христа является великим утешением для всех тех, кто вынужден претерпевать страдания.</w:t>
      </w:r>
    </w:p>
    <w:p w:rsidR="00F77947" w:rsidRPr="00EB51E4" w:rsidRDefault="00F77947" w:rsidP="00F77947">
      <w:pPr>
        <w:spacing w:line="360" w:lineRule="auto"/>
        <w:jc w:val="both"/>
        <w:rPr>
          <w:i/>
          <w:sz w:val="28"/>
          <w:szCs w:val="28"/>
        </w:rPr>
      </w:pPr>
      <w:r w:rsidRPr="00EB51E4">
        <w:rPr>
          <w:i/>
          <w:sz w:val="28"/>
          <w:szCs w:val="28"/>
        </w:rPr>
        <w:t xml:space="preserve">  Иоанн на антифотианском Соборе 869 года открыто заяв</w:t>
      </w:r>
      <w:r>
        <w:rPr>
          <w:i/>
          <w:sz w:val="28"/>
          <w:szCs w:val="28"/>
        </w:rPr>
        <w:t>ил</w:t>
      </w:r>
      <w:r w:rsidRPr="00EB51E4">
        <w:rPr>
          <w:i/>
          <w:sz w:val="28"/>
          <w:szCs w:val="28"/>
        </w:rPr>
        <w:t xml:space="preserve"> о том, что был рукоположен патриархом Игнатием</w:t>
      </w:r>
      <w:r>
        <w:rPr>
          <w:i/>
          <w:sz w:val="28"/>
          <w:szCs w:val="28"/>
        </w:rPr>
        <w:t>.</w:t>
      </w:r>
      <w:r w:rsidRPr="00EB51E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П</w:t>
      </w:r>
      <w:r w:rsidRPr="00EB51E4">
        <w:rPr>
          <w:i/>
          <w:sz w:val="28"/>
          <w:szCs w:val="28"/>
        </w:rPr>
        <w:t>о другим сведениям, он принял посвящение от Фотия.</w:t>
      </w:r>
    </w:p>
    <w:p w:rsidR="00F77947" w:rsidRPr="00EB51E4" w:rsidRDefault="00F77947" w:rsidP="00F77947">
      <w:pPr>
        <w:spacing w:line="360" w:lineRule="auto"/>
        <w:jc w:val="both"/>
        <w:rPr>
          <w:sz w:val="28"/>
          <w:szCs w:val="28"/>
        </w:rPr>
      </w:pPr>
    </w:p>
    <w:p w:rsidR="00F77947" w:rsidRDefault="00F77947" w:rsidP="00F77947">
      <w:pPr>
        <w:spacing w:line="360" w:lineRule="auto"/>
        <w:jc w:val="both"/>
        <w:rPr>
          <w:sz w:val="28"/>
          <w:szCs w:val="28"/>
        </w:rPr>
      </w:pPr>
      <w:r w:rsidRPr="00EB51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B51E4">
        <w:rPr>
          <w:sz w:val="28"/>
          <w:szCs w:val="28"/>
        </w:rPr>
        <w:t xml:space="preserve">Мне кажется, </w:t>
      </w:r>
      <w:r>
        <w:rPr>
          <w:sz w:val="28"/>
          <w:szCs w:val="28"/>
        </w:rPr>
        <w:t xml:space="preserve">что </w:t>
      </w:r>
      <w:r w:rsidRPr="00EB51E4">
        <w:rPr>
          <w:sz w:val="28"/>
          <w:szCs w:val="28"/>
        </w:rPr>
        <w:t xml:space="preserve">вследствие иных многих неизреченных и </w:t>
      </w:r>
      <w:r w:rsidR="00076728">
        <w:rPr>
          <w:sz w:val="28"/>
          <w:szCs w:val="28"/>
        </w:rPr>
        <w:t>превосходящих</w:t>
      </w:r>
      <w:r>
        <w:rPr>
          <w:sz w:val="28"/>
          <w:szCs w:val="28"/>
        </w:rPr>
        <w:t xml:space="preserve"> ум </w:t>
      </w:r>
      <w:r w:rsidRPr="00FF4B64">
        <w:rPr>
          <w:sz w:val="28"/>
          <w:szCs w:val="28"/>
        </w:rPr>
        <w:t>[</w:t>
      </w:r>
      <w:r w:rsidRPr="00EB51E4">
        <w:rPr>
          <w:sz w:val="28"/>
          <w:szCs w:val="28"/>
        </w:rPr>
        <w:t>причин</w:t>
      </w:r>
      <w:r w:rsidRPr="00FF4B64">
        <w:rPr>
          <w:sz w:val="28"/>
          <w:szCs w:val="28"/>
        </w:rPr>
        <w:t>]</w:t>
      </w:r>
      <w:r>
        <w:rPr>
          <w:sz w:val="28"/>
          <w:szCs w:val="28"/>
        </w:rPr>
        <w:t xml:space="preserve">, </w:t>
      </w:r>
      <w:r w:rsidRPr="00EB51E4">
        <w:rPr>
          <w:sz w:val="28"/>
          <w:szCs w:val="28"/>
        </w:rPr>
        <w:t xml:space="preserve">Христос и Бог наш, </w:t>
      </w:r>
      <w:r>
        <w:rPr>
          <w:sz w:val="28"/>
          <w:szCs w:val="28"/>
        </w:rPr>
        <w:t xml:space="preserve">который есть </w:t>
      </w:r>
      <w:r w:rsidRPr="00EB51E4">
        <w:rPr>
          <w:sz w:val="28"/>
          <w:szCs w:val="28"/>
        </w:rPr>
        <w:t>Царь и Господь всего</w:t>
      </w:r>
      <w:r>
        <w:rPr>
          <w:sz w:val="28"/>
          <w:szCs w:val="28"/>
        </w:rPr>
        <w:t>,</w:t>
      </w:r>
      <w:r w:rsidRPr="00EB51E4">
        <w:rPr>
          <w:sz w:val="28"/>
          <w:szCs w:val="28"/>
        </w:rPr>
        <w:t xml:space="preserve"> скорее</w:t>
      </w:r>
      <w:r>
        <w:rPr>
          <w:sz w:val="28"/>
          <w:szCs w:val="28"/>
        </w:rPr>
        <w:t xml:space="preserve"> </w:t>
      </w:r>
      <w:r w:rsidR="000266E0">
        <w:rPr>
          <w:sz w:val="28"/>
          <w:szCs w:val="28"/>
        </w:rPr>
        <w:t>С</w:t>
      </w:r>
      <w:r w:rsidRPr="00EB51E4">
        <w:rPr>
          <w:sz w:val="28"/>
          <w:szCs w:val="28"/>
        </w:rPr>
        <w:t>воим вольным страданием</w:t>
      </w:r>
      <w:r>
        <w:rPr>
          <w:sz w:val="28"/>
          <w:szCs w:val="28"/>
        </w:rPr>
        <w:t>,</w:t>
      </w:r>
      <w:r w:rsidRPr="00EB51E4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EB51E4">
        <w:rPr>
          <w:sz w:val="28"/>
          <w:szCs w:val="28"/>
        </w:rPr>
        <w:t xml:space="preserve"> не </w:t>
      </w:r>
      <w:r w:rsidRPr="00CB20CD">
        <w:rPr>
          <w:sz w:val="28"/>
          <w:szCs w:val="28"/>
        </w:rPr>
        <w:t>[</w:t>
      </w:r>
      <w:r w:rsidR="000266E0">
        <w:rPr>
          <w:sz w:val="28"/>
          <w:szCs w:val="28"/>
        </w:rPr>
        <w:t>С</w:t>
      </w:r>
      <w:r>
        <w:rPr>
          <w:sz w:val="28"/>
          <w:szCs w:val="28"/>
        </w:rPr>
        <w:t>воей</w:t>
      </w:r>
      <w:r w:rsidRPr="00CB20CD">
        <w:rPr>
          <w:sz w:val="28"/>
          <w:szCs w:val="28"/>
        </w:rPr>
        <w:t>]</w:t>
      </w:r>
      <w:r w:rsidRPr="00EB51E4">
        <w:rPr>
          <w:sz w:val="28"/>
          <w:szCs w:val="28"/>
        </w:rPr>
        <w:t xml:space="preserve"> владычней</w:t>
      </w:r>
      <w:r>
        <w:rPr>
          <w:sz w:val="28"/>
          <w:szCs w:val="28"/>
        </w:rPr>
        <w:t xml:space="preserve"> </w:t>
      </w:r>
      <w:r w:rsidRPr="00EB51E4">
        <w:rPr>
          <w:sz w:val="28"/>
          <w:szCs w:val="28"/>
        </w:rPr>
        <w:t>и самодержавной властью</w:t>
      </w:r>
      <w:r>
        <w:rPr>
          <w:sz w:val="28"/>
          <w:szCs w:val="28"/>
        </w:rPr>
        <w:t>,</w:t>
      </w:r>
      <w:r w:rsidRPr="00EB51E4">
        <w:rPr>
          <w:sz w:val="28"/>
          <w:szCs w:val="28"/>
        </w:rPr>
        <w:t xml:space="preserve"> совершил всемирное спасение</w:t>
      </w:r>
      <w:r>
        <w:rPr>
          <w:sz w:val="28"/>
          <w:szCs w:val="28"/>
        </w:rPr>
        <w:t>.</w:t>
      </w:r>
      <w:r w:rsidRPr="00EB51E4">
        <w:rPr>
          <w:sz w:val="28"/>
          <w:szCs w:val="28"/>
        </w:rPr>
        <w:t xml:space="preserve"> </w:t>
      </w:r>
      <w:r>
        <w:rPr>
          <w:sz w:val="28"/>
          <w:szCs w:val="28"/>
        </w:rPr>
        <w:t>Особенно</w:t>
      </w:r>
      <w:r w:rsidRPr="00EB51E4">
        <w:rPr>
          <w:sz w:val="28"/>
          <w:szCs w:val="28"/>
        </w:rPr>
        <w:t>,</w:t>
      </w:r>
      <w:r>
        <w:rPr>
          <w:sz w:val="28"/>
          <w:szCs w:val="28"/>
        </w:rPr>
        <w:t xml:space="preserve"> как</w:t>
      </w:r>
      <w:r w:rsidRPr="00EB51E4">
        <w:rPr>
          <w:sz w:val="28"/>
          <w:szCs w:val="28"/>
        </w:rPr>
        <w:t xml:space="preserve"> я полагаю,</w:t>
      </w:r>
      <w:r>
        <w:rPr>
          <w:sz w:val="28"/>
          <w:szCs w:val="28"/>
        </w:rPr>
        <w:t xml:space="preserve"> и для того, </w:t>
      </w:r>
      <w:r>
        <w:rPr>
          <w:sz w:val="28"/>
          <w:szCs w:val="28"/>
        </w:rPr>
        <w:lastRenderedPageBreak/>
        <w:t>чтобы</w:t>
      </w:r>
      <w:r w:rsidRPr="00EB51E4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оставить с</w:t>
      </w:r>
      <w:r w:rsidRPr="00EB51E4">
        <w:rPr>
          <w:sz w:val="28"/>
          <w:szCs w:val="28"/>
        </w:rPr>
        <w:t>трада</w:t>
      </w:r>
      <w:r>
        <w:rPr>
          <w:sz w:val="28"/>
          <w:szCs w:val="28"/>
        </w:rPr>
        <w:t xml:space="preserve">ющим </w:t>
      </w:r>
      <w:r w:rsidRPr="00EB51E4">
        <w:rPr>
          <w:sz w:val="28"/>
          <w:szCs w:val="28"/>
        </w:rPr>
        <w:t>в жизни и претерпева</w:t>
      </w:r>
      <w:r>
        <w:rPr>
          <w:sz w:val="28"/>
          <w:szCs w:val="28"/>
        </w:rPr>
        <w:t>ющим</w:t>
      </w:r>
      <w:r w:rsidRPr="00EB51E4">
        <w:rPr>
          <w:sz w:val="28"/>
          <w:szCs w:val="28"/>
        </w:rPr>
        <w:t xml:space="preserve"> крайние мучения</w:t>
      </w:r>
      <w:r>
        <w:rPr>
          <w:sz w:val="28"/>
          <w:szCs w:val="28"/>
        </w:rPr>
        <w:t xml:space="preserve"> </w:t>
      </w:r>
      <w:r w:rsidRPr="00EB51E4">
        <w:rPr>
          <w:sz w:val="28"/>
          <w:szCs w:val="28"/>
        </w:rPr>
        <w:t>Свои страдания и Свою позорную смерть</w:t>
      </w:r>
      <w:r>
        <w:rPr>
          <w:sz w:val="28"/>
          <w:szCs w:val="28"/>
        </w:rPr>
        <w:t>,</w:t>
      </w:r>
      <w:r w:rsidRPr="00EB51E4">
        <w:rPr>
          <w:sz w:val="28"/>
          <w:szCs w:val="28"/>
        </w:rPr>
        <w:t xml:space="preserve"> как </w:t>
      </w:r>
      <w:r>
        <w:rPr>
          <w:sz w:val="28"/>
          <w:szCs w:val="28"/>
        </w:rPr>
        <w:t xml:space="preserve">бы </w:t>
      </w:r>
      <w:r w:rsidRPr="00EB51E4">
        <w:rPr>
          <w:sz w:val="28"/>
          <w:szCs w:val="28"/>
        </w:rPr>
        <w:t xml:space="preserve">в высшей степени великое и истинное утешение. И ты, взирая на </w:t>
      </w:r>
      <w:r>
        <w:rPr>
          <w:sz w:val="28"/>
          <w:szCs w:val="28"/>
        </w:rPr>
        <w:t>них</w:t>
      </w:r>
      <w:r w:rsidRPr="00EB51E4">
        <w:rPr>
          <w:sz w:val="28"/>
          <w:szCs w:val="28"/>
        </w:rPr>
        <w:t>, радуйся</w:t>
      </w:r>
      <w:r>
        <w:rPr>
          <w:sz w:val="28"/>
          <w:szCs w:val="28"/>
        </w:rPr>
        <w:t xml:space="preserve"> лучше</w:t>
      </w:r>
      <w:r w:rsidRPr="00EB51E4">
        <w:rPr>
          <w:sz w:val="28"/>
          <w:szCs w:val="28"/>
        </w:rPr>
        <w:t xml:space="preserve"> тому, что </w:t>
      </w:r>
      <w:r>
        <w:rPr>
          <w:sz w:val="28"/>
          <w:szCs w:val="28"/>
        </w:rPr>
        <w:t>имеешь</w:t>
      </w:r>
      <w:r w:rsidRPr="00EB51E4">
        <w:rPr>
          <w:sz w:val="28"/>
          <w:szCs w:val="28"/>
        </w:rPr>
        <w:t xml:space="preserve">, </w:t>
      </w:r>
      <w:r w:rsidRPr="00AF753E">
        <w:rPr>
          <w:sz w:val="28"/>
          <w:szCs w:val="28"/>
        </w:rPr>
        <w:t>[</w:t>
      </w:r>
      <w:r>
        <w:rPr>
          <w:sz w:val="28"/>
          <w:szCs w:val="28"/>
        </w:rPr>
        <w:t>тому</w:t>
      </w:r>
      <w:r w:rsidRPr="00AF753E">
        <w:rPr>
          <w:sz w:val="28"/>
          <w:szCs w:val="28"/>
        </w:rPr>
        <w:t>]</w:t>
      </w:r>
      <w:r>
        <w:rPr>
          <w:sz w:val="28"/>
          <w:szCs w:val="28"/>
        </w:rPr>
        <w:t>, что</w:t>
      </w:r>
      <w:r w:rsidRPr="00EB51E4">
        <w:rPr>
          <w:sz w:val="28"/>
          <w:szCs w:val="28"/>
        </w:rPr>
        <w:t xml:space="preserve"> раб</w:t>
      </w:r>
      <w:r>
        <w:rPr>
          <w:sz w:val="28"/>
          <w:szCs w:val="28"/>
        </w:rPr>
        <w:t xml:space="preserve"> </w:t>
      </w:r>
      <w:r w:rsidRPr="008F49AA">
        <w:rPr>
          <w:sz w:val="28"/>
          <w:szCs w:val="28"/>
        </w:rPr>
        <w:t>[</w:t>
      </w:r>
      <w:r>
        <w:rPr>
          <w:sz w:val="28"/>
          <w:szCs w:val="28"/>
        </w:rPr>
        <w:t>может</w:t>
      </w:r>
      <w:r w:rsidRPr="008F49AA">
        <w:rPr>
          <w:sz w:val="28"/>
          <w:szCs w:val="28"/>
        </w:rPr>
        <w:t>]</w:t>
      </w:r>
      <w:r>
        <w:rPr>
          <w:sz w:val="28"/>
          <w:szCs w:val="28"/>
        </w:rPr>
        <w:t xml:space="preserve"> подражать</w:t>
      </w:r>
      <w:r w:rsidRPr="00EB51E4">
        <w:rPr>
          <w:sz w:val="28"/>
          <w:szCs w:val="28"/>
        </w:rPr>
        <w:t xml:space="preserve"> Владыке, а не тяготись тем, что </w:t>
      </w:r>
      <w:r>
        <w:rPr>
          <w:sz w:val="28"/>
          <w:szCs w:val="28"/>
        </w:rPr>
        <w:t>служит</w:t>
      </w:r>
      <w:r w:rsidRPr="00EB51E4">
        <w:rPr>
          <w:sz w:val="28"/>
          <w:szCs w:val="28"/>
        </w:rPr>
        <w:t xml:space="preserve"> основанием венцов, </w:t>
      </w:r>
      <w:r>
        <w:rPr>
          <w:sz w:val="28"/>
          <w:szCs w:val="28"/>
        </w:rPr>
        <w:t>хотя бы ты и был против воли мучим врагами истины</w:t>
      </w:r>
      <w:r w:rsidRPr="00EB51E4">
        <w:rPr>
          <w:sz w:val="28"/>
          <w:szCs w:val="28"/>
        </w:rPr>
        <w:t>.</w:t>
      </w:r>
    </w:p>
    <w:p w:rsidR="00F77947" w:rsidRDefault="00F77947" w:rsidP="00F77947">
      <w:pPr>
        <w:spacing w:line="360" w:lineRule="auto"/>
        <w:jc w:val="both"/>
        <w:rPr>
          <w:sz w:val="28"/>
          <w:szCs w:val="28"/>
        </w:rPr>
      </w:pPr>
    </w:p>
    <w:p w:rsidR="00F77947" w:rsidRDefault="00F77947" w:rsidP="00F77947">
      <w:pPr>
        <w:spacing w:line="360" w:lineRule="auto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Письмо № 225</w:t>
      </w:r>
      <w:r>
        <w:rPr>
          <w:rStyle w:val="a8"/>
          <w:sz w:val="28"/>
          <w:szCs w:val="28"/>
        </w:rPr>
        <w:endnoteReference w:id="61"/>
      </w:r>
      <w:r>
        <w:rPr>
          <w:sz w:val="28"/>
          <w:szCs w:val="28"/>
        </w:rPr>
        <w:t>. Михаилу, митрополиту Митилинскому</w:t>
      </w:r>
      <w:r>
        <w:rPr>
          <w:rStyle w:val="a8"/>
          <w:sz w:val="28"/>
          <w:szCs w:val="28"/>
        </w:rPr>
        <w:endnoteReference w:id="62"/>
      </w:r>
      <w:r>
        <w:rPr>
          <w:sz w:val="28"/>
          <w:szCs w:val="28"/>
        </w:rPr>
        <w:t>. (октябрь 867/871).</w:t>
      </w:r>
    </w:p>
    <w:p w:rsidR="00F77947" w:rsidRDefault="00F77947" w:rsidP="00F77947">
      <w:pPr>
        <w:spacing w:line="360" w:lineRule="auto"/>
        <w:jc w:val="both"/>
        <w:rPr>
          <w:sz w:val="28"/>
          <w:szCs w:val="28"/>
        </w:rPr>
      </w:pPr>
    </w:p>
    <w:p w:rsidR="00F77947" w:rsidRDefault="00F77947" w:rsidP="00F77947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Фотий призывает Михаила к стойкости и мужеству, несмотря на те гонения, которым он подвергается.</w:t>
      </w:r>
    </w:p>
    <w:p w:rsidR="000D3475" w:rsidRDefault="00F77947" w:rsidP="00F77947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Pr="00EB51E4">
        <w:rPr>
          <w:i/>
          <w:sz w:val="28"/>
          <w:szCs w:val="28"/>
        </w:rPr>
        <w:t xml:space="preserve">Этому же лицу адресованы письма №№ </w:t>
      </w:r>
      <w:r>
        <w:rPr>
          <w:i/>
          <w:sz w:val="28"/>
          <w:szCs w:val="28"/>
        </w:rPr>
        <w:t>117</w:t>
      </w:r>
      <w:r w:rsidRPr="00EB51E4">
        <w:rPr>
          <w:i/>
          <w:sz w:val="28"/>
          <w:szCs w:val="28"/>
        </w:rPr>
        <w:t xml:space="preserve"> и 227, в которых Фотий призывает Михаила быть </w:t>
      </w:r>
      <w:r w:rsidR="000D3475">
        <w:rPr>
          <w:i/>
          <w:sz w:val="28"/>
          <w:szCs w:val="28"/>
        </w:rPr>
        <w:t xml:space="preserve">твердым </w:t>
      </w:r>
      <w:r w:rsidRPr="00EB51E4">
        <w:rPr>
          <w:i/>
          <w:sz w:val="28"/>
          <w:szCs w:val="28"/>
        </w:rPr>
        <w:t xml:space="preserve">и </w:t>
      </w:r>
      <w:r w:rsidR="000D3475">
        <w:rPr>
          <w:i/>
          <w:sz w:val="28"/>
          <w:szCs w:val="28"/>
        </w:rPr>
        <w:t>терпеливым</w:t>
      </w:r>
      <w:r w:rsidRPr="00EB51E4">
        <w:rPr>
          <w:i/>
          <w:sz w:val="28"/>
          <w:szCs w:val="28"/>
        </w:rPr>
        <w:t>.</w:t>
      </w:r>
    </w:p>
    <w:p w:rsidR="00F77947" w:rsidRPr="00EB51E4" w:rsidRDefault="000D3475" w:rsidP="00F77947">
      <w:p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F77947" w:rsidRPr="00EB51E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Каких-либо дополнительных с</w:t>
      </w:r>
      <w:r w:rsidR="00F77947" w:rsidRPr="00EB51E4">
        <w:rPr>
          <w:i/>
          <w:sz w:val="28"/>
          <w:szCs w:val="28"/>
        </w:rPr>
        <w:t>ведений о Михаиле нет.</w:t>
      </w:r>
    </w:p>
    <w:p w:rsidR="00F77947" w:rsidRDefault="00F77947" w:rsidP="00F77947">
      <w:pPr>
        <w:spacing w:line="360" w:lineRule="auto"/>
        <w:jc w:val="both"/>
        <w:rPr>
          <w:i/>
          <w:sz w:val="28"/>
          <w:szCs w:val="28"/>
        </w:rPr>
      </w:pPr>
    </w:p>
    <w:p w:rsidR="00F77947" w:rsidRDefault="00F77947" w:rsidP="00F7794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Иной кто сказал бы, что страдания, претерпеваемые от преследующих тебя, </w:t>
      </w:r>
      <w:r w:rsidR="00B20BF7">
        <w:rPr>
          <w:sz w:val="28"/>
          <w:szCs w:val="28"/>
        </w:rPr>
        <w:t>значительнее</w:t>
      </w:r>
      <w:r>
        <w:rPr>
          <w:sz w:val="28"/>
          <w:szCs w:val="28"/>
        </w:rPr>
        <w:t xml:space="preserve"> [всякого] утешения, а я, если тебе угодно, сказал бы, что они выше [всякой] похвалы. Итак, пришло время тебе рассмотреть,</w:t>
      </w:r>
      <w:r w:rsidRPr="000302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какое из двух </w:t>
      </w:r>
      <w:r w:rsidRPr="00B704FB">
        <w:rPr>
          <w:sz w:val="28"/>
          <w:szCs w:val="28"/>
        </w:rPr>
        <w:t>[</w:t>
      </w:r>
      <w:r>
        <w:rPr>
          <w:sz w:val="28"/>
          <w:szCs w:val="28"/>
        </w:rPr>
        <w:t>состояний</w:t>
      </w:r>
      <w:r w:rsidRPr="00B704FB">
        <w:rPr>
          <w:sz w:val="28"/>
          <w:szCs w:val="28"/>
        </w:rPr>
        <w:t>]</w:t>
      </w:r>
      <w:r>
        <w:rPr>
          <w:sz w:val="28"/>
          <w:szCs w:val="28"/>
        </w:rPr>
        <w:t xml:space="preserve"> ты </w:t>
      </w:r>
      <w:r w:rsidRPr="00030299">
        <w:rPr>
          <w:sz w:val="28"/>
          <w:szCs w:val="28"/>
        </w:rPr>
        <w:t>предпо</w:t>
      </w:r>
      <w:r>
        <w:rPr>
          <w:sz w:val="28"/>
          <w:szCs w:val="28"/>
        </w:rPr>
        <w:t>чел бы</w:t>
      </w:r>
      <w:r w:rsidRPr="0040201F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быть ли среди тех, кто весьма нуждается в жалости, или среди тех, кто безмерно ублажается. Ибо если ты с благодарностью будешь переносить страдания (а я знаю, что будешь переносить), то буду молиться о тебе, чтобы ты еще более приобщился венцам и страданиям. А если случится то, о предотвращении чего я молюсь – но я не стану говорить </w:t>
      </w:r>
      <w:r w:rsidRPr="00D47B50">
        <w:rPr>
          <w:sz w:val="28"/>
          <w:szCs w:val="28"/>
        </w:rPr>
        <w:t>[</w:t>
      </w:r>
      <w:r>
        <w:rPr>
          <w:sz w:val="28"/>
          <w:szCs w:val="28"/>
        </w:rPr>
        <w:t>об этом</w:t>
      </w:r>
      <w:r w:rsidRPr="00D47B50">
        <w:rPr>
          <w:sz w:val="28"/>
          <w:szCs w:val="28"/>
        </w:rPr>
        <w:t>]</w:t>
      </w:r>
      <w:r>
        <w:rPr>
          <w:sz w:val="28"/>
          <w:szCs w:val="28"/>
        </w:rPr>
        <w:t>, ибо убежден, что буду пустословить. Поэтому вновь пусть будут</w:t>
      </w:r>
      <w:r w:rsidRPr="005B6F6B">
        <w:rPr>
          <w:sz w:val="28"/>
          <w:szCs w:val="28"/>
        </w:rPr>
        <w:t xml:space="preserve"> общими для меня</w:t>
      </w:r>
      <w:r>
        <w:rPr>
          <w:sz w:val="28"/>
          <w:szCs w:val="28"/>
        </w:rPr>
        <w:t xml:space="preserve"> </w:t>
      </w:r>
      <w:r w:rsidRPr="005B6F6B">
        <w:rPr>
          <w:sz w:val="28"/>
          <w:szCs w:val="28"/>
        </w:rPr>
        <w:t>и подвиги и награды. Будь здоров.</w:t>
      </w:r>
    </w:p>
    <w:p w:rsidR="00F77947" w:rsidRPr="00EB51E4" w:rsidRDefault="00F77947" w:rsidP="00F77947">
      <w:pPr>
        <w:spacing w:line="360" w:lineRule="auto"/>
        <w:jc w:val="both"/>
        <w:rPr>
          <w:sz w:val="28"/>
          <w:szCs w:val="28"/>
        </w:rPr>
      </w:pPr>
    </w:p>
    <w:p w:rsidR="00F77947" w:rsidRPr="00EB51E4" w:rsidRDefault="00F77947" w:rsidP="00F77947">
      <w:pPr>
        <w:spacing w:line="360" w:lineRule="auto"/>
        <w:ind w:firstLine="180"/>
        <w:jc w:val="both"/>
        <w:rPr>
          <w:sz w:val="28"/>
          <w:szCs w:val="28"/>
        </w:rPr>
      </w:pPr>
      <w:r w:rsidRPr="00EB51E4">
        <w:rPr>
          <w:sz w:val="28"/>
          <w:szCs w:val="28"/>
        </w:rPr>
        <w:t>Письмо № 227</w:t>
      </w:r>
      <w:r w:rsidRPr="00EB51E4">
        <w:rPr>
          <w:rStyle w:val="a8"/>
          <w:sz w:val="28"/>
          <w:szCs w:val="28"/>
        </w:rPr>
        <w:endnoteReference w:id="63"/>
      </w:r>
      <w:r w:rsidRPr="00EB51E4">
        <w:rPr>
          <w:sz w:val="28"/>
          <w:szCs w:val="28"/>
        </w:rPr>
        <w:t>. Михаилу, митрополиту Митилинскому. (октябрь 867/прибл. 871).</w:t>
      </w:r>
    </w:p>
    <w:p w:rsidR="00F77947" w:rsidRPr="00EB51E4" w:rsidRDefault="00F77947" w:rsidP="00F77947">
      <w:pPr>
        <w:spacing w:line="360" w:lineRule="auto"/>
        <w:jc w:val="both"/>
        <w:rPr>
          <w:sz w:val="28"/>
          <w:szCs w:val="28"/>
        </w:rPr>
      </w:pPr>
    </w:p>
    <w:p w:rsidR="00F77947" w:rsidRPr="00EB51E4" w:rsidRDefault="00F77947" w:rsidP="00F77947">
      <w:pPr>
        <w:spacing w:line="360" w:lineRule="auto"/>
        <w:jc w:val="both"/>
        <w:rPr>
          <w:i/>
          <w:sz w:val="28"/>
          <w:szCs w:val="28"/>
        </w:rPr>
      </w:pPr>
      <w:r w:rsidRPr="00EB51E4">
        <w:rPr>
          <w:i/>
          <w:sz w:val="28"/>
          <w:szCs w:val="28"/>
        </w:rPr>
        <w:lastRenderedPageBreak/>
        <w:t xml:space="preserve">  В этом письме Фотий снова повторяет слова ободрения и утешения.</w:t>
      </w:r>
    </w:p>
    <w:p w:rsidR="00F77947" w:rsidRPr="00EB51E4" w:rsidRDefault="00F77947" w:rsidP="00F77947">
      <w:pPr>
        <w:spacing w:line="360" w:lineRule="auto"/>
        <w:jc w:val="both"/>
        <w:rPr>
          <w:i/>
          <w:sz w:val="28"/>
          <w:szCs w:val="28"/>
        </w:rPr>
      </w:pPr>
      <w:r w:rsidRPr="00EB51E4">
        <w:rPr>
          <w:i/>
          <w:sz w:val="28"/>
          <w:szCs w:val="28"/>
        </w:rPr>
        <w:t xml:space="preserve">  Более подробно о Михаиле – письмо № 117.</w:t>
      </w:r>
    </w:p>
    <w:p w:rsidR="00F77947" w:rsidRPr="00EB51E4" w:rsidRDefault="00F77947" w:rsidP="00F77947">
      <w:pPr>
        <w:spacing w:line="360" w:lineRule="auto"/>
        <w:jc w:val="both"/>
        <w:rPr>
          <w:i/>
          <w:sz w:val="28"/>
          <w:szCs w:val="28"/>
        </w:rPr>
      </w:pPr>
    </w:p>
    <w:p w:rsidR="00F77947" w:rsidRDefault="00F77947" w:rsidP="00F7794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</w:t>
      </w:r>
      <w:r w:rsidRPr="00EB51E4">
        <w:rPr>
          <w:sz w:val="28"/>
          <w:szCs w:val="28"/>
        </w:rPr>
        <w:t>ной</w:t>
      </w:r>
      <w:r>
        <w:rPr>
          <w:sz w:val="28"/>
          <w:szCs w:val="28"/>
        </w:rPr>
        <w:t xml:space="preserve"> желал бы</w:t>
      </w:r>
      <w:r w:rsidRPr="00EB51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достигнуть </w:t>
      </w:r>
      <w:r w:rsidRPr="00EB51E4">
        <w:rPr>
          <w:sz w:val="28"/>
          <w:szCs w:val="28"/>
        </w:rPr>
        <w:t>твои</w:t>
      </w:r>
      <w:r>
        <w:rPr>
          <w:sz w:val="28"/>
          <w:szCs w:val="28"/>
        </w:rPr>
        <w:t>х</w:t>
      </w:r>
      <w:r w:rsidRPr="00EB51E4">
        <w:rPr>
          <w:sz w:val="28"/>
          <w:szCs w:val="28"/>
        </w:rPr>
        <w:t xml:space="preserve"> венц</w:t>
      </w:r>
      <w:r>
        <w:rPr>
          <w:sz w:val="28"/>
          <w:szCs w:val="28"/>
        </w:rPr>
        <w:t xml:space="preserve">ов и не испытывать </w:t>
      </w:r>
      <w:r w:rsidRPr="00EB51E4">
        <w:rPr>
          <w:sz w:val="28"/>
          <w:szCs w:val="28"/>
        </w:rPr>
        <w:t>страдани</w:t>
      </w:r>
      <w:r>
        <w:rPr>
          <w:sz w:val="28"/>
          <w:szCs w:val="28"/>
        </w:rPr>
        <w:t>й твоих</w:t>
      </w:r>
      <w:r w:rsidRPr="00EB51E4">
        <w:rPr>
          <w:sz w:val="28"/>
          <w:szCs w:val="28"/>
        </w:rPr>
        <w:t xml:space="preserve"> и </w:t>
      </w:r>
      <w:r>
        <w:rPr>
          <w:sz w:val="28"/>
          <w:szCs w:val="28"/>
        </w:rPr>
        <w:t>п</w:t>
      </w:r>
      <w:r w:rsidRPr="00EB51E4">
        <w:rPr>
          <w:sz w:val="28"/>
          <w:szCs w:val="28"/>
        </w:rPr>
        <w:t>одвиг</w:t>
      </w:r>
      <w:r>
        <w:rPr>
          <w:sz w:val="28"/>
          <w:szCs w:val="28"/>
        </w:rPr>
        <w:t>ов за благочестие.</w:t>
      </w:r>
      <w:r w:rsidRPr="00EB51E4">
        <w:rPr>
          <w:sz w:val="28"/>
          <w:szCs w:val="28"/>
        </w:rPr>
        <w:t xml:space="preserve"> </w:t>
      </w:r>
      <w:r>
        <w:rPr>
          <w:sz w:val="28"/>
          <w:szCs w:val="28"/>
        </w:rPr>
        <w:t>А д</w:t>
      </w:r>
      <w:r w:rsidRPr="00EB51E4">
        <w:rPr>
          <w:sz w:val="28"/>
          <w:szCs w:val="28"/>
        </w:rPr>
        <w:t>ля меня</w:t>
      </w:r>
      <w:r>
        <w:rPr>
          <w:sz w:val="28"/>
          <w:szCs w:val="28"/>
        </w:rPr>
        <w:t xml:space="preserve"> </w:t>
      </w:r>
      <w:r w:rsidRPr="00EB51E4">
        <w:rPr>
          <w:sz w:val="28"/>
          <w:szCs w:val="28"/>
        </w:rPr>
        <w:t xml:space="preserve">страдания твои – почести, </w:t>
      </w:r>
      <w:r>
        <w:rPr>
          <w:sz w:val="28"/>
          <w:szCs w:val="28"/>
        </w:rPr>
        <w:t xml:space="preserve">путь даже </w:t>
      </w:r>
      <w:r w:rsidRPr="00EB51E4">
        <w:rPr>
          <w:sz w:val="28"/>
          <w:szCs w:val="28"/>
        </w:rPr>
        <w:t>никто</w:t>
      </w:r>
      <w:r>
        <w:rPr>
          <w:sz w:val="28"/>
          <w:szCs w:val="28"/>
        </w:rPr>
        <w:t xml:space="preserve"> еще</w:t>
      </w:r>
      <w:r w:rsidRPr="00EB51E4">
        <w:rPr>
          <w:sz w:val="28"/>
          <w:szCs w:val="28"/>
        </w:rPr>
        <w:t xml:space="preserve"> не протянул рук</w:t>
      </w:r>
      <w:r w:rsidRPr="00631E3C">
        <w:rPr>
          <w:i/>
          <w:sz w:val="28"/>
          <w:szCs w:val="28"/>
        </w:rPr>
        <w:t>и</w:t>
      </w:r>
      <w:r w:rsidRPr="00EB51E4">
        <w:rPr>
          <w:sz w:val="28"/>
          <w:szCs w:val="28"/>
        </w:rPr>
        <w:t xml:space="preserve">, чтобы возложить венцы на мою главу. </w:t>
      </w:r>
      <w:r>
        <w:rPr>
          <w:sz w:val="28"/>
          <w:szCs w:val="28"/>
        </w:rPr>
        <w:t>Итак, н</w:t>
      </w:r>
      <w:r w:rsidRPr="00EB51E4"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должно </w:t>
      </w:r>
      <w:r w:rsidRPr="00EB51E4">
        <w:rPr>
          <w:sz w:val="28"/>
          <w:szCs w:val="28"/>
        </w:rPr>
        <w:t>отчаиваться</w:t>
      </w:r>
      <w:r>
        <w:rPr>
          <w:sz w:val="28"/>
          <w:szCs w:val="28"/>
        </w:rPr>
        <w:t xml:space="preserve"> </w:t>
      </w:r>
      <w:r w:rsidRPr="00F303E2">
        <w:rPr>
          <w:sz w:val="28"/>
          <w:szCs w:val="28"/>
        </w:rPr>
        <w:t>[</w:t>
      </w:r>
      <w:r>
        <w:rPr>
          <w:sz w:val="28"/>
          <w:szCs w:val="28"/>
        </w:rPr>
        <w:t>тому</w:t>
      </w:r>
      <w:r w:rsidRPr="00F303E2">
        <w:rPr>
          <w:sz w:val="28"/>
          <w:szCs w:val="28"/>
        </w:rPr>
        <w:t>]</w:t>
      </w:r>
      <w:r w:rsidRPr="00EB51E4">
        <w:rPr>
          <w:sz w:val="28"/>
          <w:szCs w:val="28"/>
        </w:rPr>
        <w:t>,</w:t>
      </w:r>
      <w:r>
        <w:rPr>
          <w:sz w:val="28"/>
          <w:szCs w:val="28"/>
        </w:rPr>
        <w:t xml:space="preserve"> кто и </w:t>
      </w:r>
      <w:r w:rsidRPr="00EB51E4">
        <w:rPr>
          <w:sz w:val="28"/>
          <w:szCs w:val="28"/>
        </w:rPr>
        <w:t xml:space="preserve">в </w:t>
      </w:r>
      <w:r w:rsidRPr="00686395">
        <w:rPr>
          <w:sz w:val="28"/>
          <w:szCs w:val="28"/>
        </w:rPr>
        <w:t xml:space="preserve">самих </w:t>
      </w:r>
      <w:r w:rsidRPr="00D56039">
        <w:rPr>
          <w:sz w:val="28"/>
          <w:szCs w:val="28"/>
        </w:rPr>
        <w:t xml:space="preserve">опасностях и страданиях явился и просиял столь ревностным и блаженным. Ибо </w:t>
      </w:r>
      <w:r>
        <w:rPr>
          <w:sz w:val="28"/>
          <w:szCs w:val="28"/>
        </w:rPr>
        <w:t>здешние вещи</w:t>
      </w:r>
      <w:r>
        <w:rPr>
          <w:rStyle w:val="a8"/>
          <w:sz w:val="28"/>
          <w:szCs w:val="28"/>
        </w:rPr>
        <w:endnoteReference w:id="64"/>
      </w:r>
      <w:r>
        <w:rPr>
          <w:sz w:val="28"/>
          <w:szCs w:val="28"/>
        </w:rPr>
        <w:t xml:space="preserve"> </w:t>
      </w:r>
      <w:r w:rsidRPr="001A61B6">
        <w:t>–</w:t>
      </w:r>
      <w:r w:rsidRPr="006863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даже если бы </w:t>
      </w:r>
      <w:r w:rsidRPr="00686395">
        <w:rPr>
          <w:sz w:val="28"/>
          <w:szCs w:val="28"/>
        </w:rPr>
        <w:t>умолкли [уста] законодателей, или пророков, или благочестивых царей или вообще мужей, любящих истину</w:t>
      </w:r>
      <w:r>
        <w:rPr>
          <w:sz w:val="28"/>
          <w:szCs w:val="28"/>
        </w:rPr>
        <w:t xml:space="preserve">, </w:t>
      </w:r>
      <w:r w:rsidRPr="00A421BB">
        <w:rPr>
          <w:sz w:val="28"/>
          <w:szCs w:val="28"/>
        </w:rPr>
        <w:t>[</w:t>
      </w:r>
      <w:r>
        <w:rPr>
          <w:sz w:val="28"/>
          <w:szCs w:val="28"/>
        </w:rPr>
        <w:t>вообще</w:t>
      </w:r>
      <w:r w:rsidRPr="00A421BB">
        <w:rPr>
          <w:sz w:val="28"/>
          <w:szCs w:val="28"/>
        </w:rPr>
        <w:t>]</w:t>
      </w:r>
      <w:r>
        <w:rPr>
          <w:sz w:val="28"/>
          <w:szCs w:val="28"/>
        </w:rPr>
        <w:t xml:space="preserve"> </w:t>
      </w:r>
      <w:r w:rsidRPr="00686395">
        <w:rPr>
          <w:sz w:val="28"/>
          <w:szCs w:val="28"/>
        </w:rPr>
        <w:t>всякие уста</w:t>
      </w:r>
      <w:r>
        <w:rPr>
          <w:sz w:val="28"/>
          <w:szCs w:val="28"/>
        </w:rPr>
        <w:t xml:space="preserve"> </w:t>
      </w:r>
      <w:r w:rsidRPr="001A61B6">
        <w:t>–</w:t>
      </w:r>
      <w:r>
        <w:rPr>
          <w:sz w:val="28"/>
          <w:szCs w:val="28"/>
        </w:rPr>
        <w:t xml:space="preserve"> трагически обнаруживают свою тщетность</w:t>
      </w:r>
      <w:r w:rsidRPr="00686395">
        <w:rPr>
          <w:sz w:val="28"/>
          <w:szCs w:val="28"/>
        </w:rPr>
        <w:t>. Но все</w:t>
      </w:r>
      <w:r>
        <w:rPr>
          <w:sz w:val="28"/>
          <w:szCs w:val="28"/>
        </w:rPr>
        <w:t xml:space="preserve">-таки </w:t>
      </w:r>
      <w:r w:rsidRPr="00686395">
        <w:rPr>
          <w:sz w:val="28"/>
          <w:szCs w:val="28"/>
        </w:rPr>
        <w:t>ты видишь, что</w:t>
      </w:r>
      <w:r w:rsidRPr="00EB51E4">
        <w:rPr>
          <w:sz w:val="28"/>
          <w:szCs w:val="28"/>
        </w:rPr>
        <w:t xml:space="preserve"> в их непрерывном течении и изменении</w:t>
      </w:r>
      <w:r w:rsidRPr="00D46897">
        <w:rPr>
          <w:sz w:val="28"/>
          <w:szCs w:val="28"/>
        </w:rPr>
        <w:t xml:space="preserve"> </w:t>
      </w:r>
      <w:r w:rsidRPr="00EB51E4">
        <w:rPr>
          <w:sz w:val="28"/>
          <w:szCs w:val="28"/>
        </w:rPr>
        <w:t>нет постоянства, но носится то вверх, то вниз всякая слава, богатство, успехи, величия, и нет ничего из существующего, что могло бы привлечь и прельстить здравый ум.</w:t>
      </w:r>
      <w:r>
        <w:rPr>
          <w:sz w:val="28"/>
          <w:szCs w:val="28"/>
        </w:rPr>
        <w:t xml:space="preserve"> Тамошние же вещи</w:t>
      </w:r>
      <w:r>
        <w:rPr>
          <w:rStyle w:val="a8"/>
          <w:sz w:val="28"/>
          <w:szCs w:val="28"/>
        </w:rPr>
        <w:endnoteReference w:id="65"/>
      </w:r>
      <w:r w:rsidRPr="00760CAD">
        <w:rPr>
          <w:sz w:val="28"/>
          <w:szCs w:val="28"/>
        </w:rPr>
        <w:t>, превосходя</w:t>
      </w:r>
      <w:r>
        <w:rPr>
          <w:sz w:val="28"/>
          <w:szCs w:val="28"/>
        </w:rPr>
        <w:t>щие</w:t>
      </w:r>
      <w:r w:rsidRPr="00760CAD">
        <w:rPr>
          <w:sz w:val="28"/>
          <w:szCs w:val="28"/>
        </w:rPr>
        <w:t xml:space="preserve"> всякое описание, доставляют д</w:t>
      </w:r>
      <w:r w:rsidRPr="00EB51E4">
        <w:rPr>
          <w:sz w:val="28"/>
          <w:szCs w:val="28"/>
        </w:rPr>
        <w:t xml:space="preserve">остойным неизменное и вечное наслаждение благами. Кто, имея </w:t>
      </w:r>
      <w:r>
        <w:rPr>
          <w:sz w:val="28"/>
          <w:szCs w:val="28"/>
        </w:rPr>
        <w:t>надежды</w:t>
      </w:r>
      <w:r w:rsidRPr="00EB51E4">
        <w:rPr>
          <w:sz w:val="28"/>
          <w:szCs w:val="28"/>
        </w:rPr>
        <w:t xml:space="preserve"> на тамошнее и глаза открытыми, </w:t>
      </w:r>
      <w:r>
        <w:rPr>
          <w:sz w:val="28"/>
          <w:szCs w:val="28"/>
        </w:rPr>
        <w:t xml:space="preserve">станет </w:t>
      </w:r>
      <w:r w:rsidRPr="00EB51E4">
        <w:rPr>
          <w:sz w:val="28"/>
          <w:szCs w:val="28"/>
        </w:rPr>
        <w:t>устремляться к нынешним порочным вещам, которые, подобно снам, огорчают, будет унывать в подвигах, посредством которых</w:t>
      </w:r>
      <w:r>
        <w:rPr>
          <w:sz w:val="28"/>
          <w:szCs w:val="28"/>
        </w:rPr>
        <w:t xml:space="preserve"> </w:t>
      </w:r>
      <w:r w:rsidRPr="00EB51E4">
        <w:rPr>
          <w:sz w:val="28"/>
          <w:szCs w:val="28"/>
        </w:rPr>
        <w:t>можно прославиться? Итак</w:t>
      </w:r>
      <w:r>
        <w:rPr>
          <w:sz w:val="28"/>
          <w:szCs w:val="28"/>
        </w:rPr>
        <w:t xml:space="preserve">, я думаю, что для того, кто в снах обладает самым незначительным из действительных и неизреченных благ, лучше </w:t>
      </w:r>
      <w:r w:rsidRPr="00EB51E4">
        <w:rPr>
          <w:sz w:val="28"/>
          <w:szCs w:val="28"/>
        </w:rPr>
        <w:t>и превосходнее всякого слова</w:t>
      </w:r>
      <w:r>
        <w:rPr>
          <w:sz w:val="28"/>
          <w:szCs w:val="28"/>
        </w:rPr>
        <w:t xml:space="preserve"> испытывать нескончаемое наслаждение, </w:t>
      </w:r>
      <w:r w:rsidRPr="00EB51E4">
        <w:rPr>
          <w:sz w:val="28"/>
          <w:szCs w:val="28"/>
        </w:rPr>
        <w:t>нежели</w:t>
      </w:r>
      <w:r>
        <w:rPr>
          <w:sz w:val="28"/>
          <w:szCs w:val="28"/>
        </w:rPr>
        <w:t xml:space="preserve">, </w:t>
      </w:r>
      <w:r w:rsidRPr="00EB51E4">
        <w:rPr>
          <w:sz w:val="28"/>
          <w:szCs w:val="28"/>
        </w:rPr>
        <w:t>об</w:t>
      </w:r>
      <w:r>
        <w:rPr>
          <w:sz w:val="28"/>
          <w:szCs w:val="28"/>
        </w:rPr>
        <w:t xml:space="preserve">ольщаясь и забавляясь ничтожными </w:t>
      </w:r>
      <w:r w:rsidRPr="00EB51E4">
        <w:rPr>
          <w:sz w:val="28"/>
          <w:szCs w:val="28"/>
        </w:rPr>
        <w:t>и временны</w:t>
      </w:r>
      <w:r>
        <w:rPr>
          <w:sz w:val="28"/>
          <w:szCs w:val="28"/>
        </w:rPr>
        <w:t xml:space="preserve">ми снами, подвергаться </w:t>
      </w:r>
      <w:r w:rsidRPr="00EB51E4">
        <w:rPr>
          <w:sz w:val="28"/>
          <w:szCs w:val="28"/>
        </w:rPr>
        <w:t>нескончаемым бедам.</w:t>
      </w:r>
    </w:p>
    <w:p w:rsidR="00F77947" w:rsidRPr="00177D52" w:rsidRDefault="00F77947" w:rsidP="00F77947">
      <w:pPr>
        <w:spacing w:line="360" w:lineRule="auto"/>
        <w:ind w:firstLine="180"/>
        <w:jc w:val="both"/>
        <w:rPr>
          <w:sz w:val="28"/>
          <w:szCs w:val="28"/>
        </w:rPr>
      </w:pPr>
    </w:p>
    <w:p w:rsidR="00F77947" w:rsidRDefault="00F77947" w:rsidP="00F77947">
      <w:pPr>
        <w:spacing w:line="360" w:lineRule="auto"/>
        <w:ind w:firstLine="180"/>
        <w:jc w:val="both"/>
        <w:rPr>
          <w:color w:val="000000" w:themeColor="text1"/>
          <w:sz w:val="28"/>
          <w:szCs w:val="28"/>
        </w:rPr>
      </w:pPr>
    </w:p>
    <w:p w:rsidR="00F77947" w:rsidRPr="00EB51E4" w:rsidRDefault="00F77947" w:rsidP="00F77947">
      <w:pPr>
        <w:spacing w:line="360" w:lineRule="auto"/>
        <w:ind w:firstLine="180"/>
        <w:jc w:val="both"/>
        <w:rPr>
          <w:sz w:val="28"/>
          <w:szCs w:val="28"/>
        </w:rPr>
      </w:pPr>
      <w:r w:rsidRPr="00AE771F">
        <w:rPr>
          <w:color w:val="000000" w:themeColor="text1"/>
          <w:sz w:val="28"/>
          <w:szCs w:val="28"/>
        </w:rPr>
        <w:t>Письмо № 20</w:t>
      </w:r>
      <w:r w:rsidRPr="00AE771F">
        <w:rPr>
          <w:rStyle w:val="a8"/>
          <w:color w:val="000000" w:themeColor="text1"/>
          <w:sz w:val="28"/>
          <w:szCs w:val="28"/>
        </w:rPr>
        <w:endnoteReference w:id="66"/>
      </w:r>
      <w:r w:rsidRPr="00AE771F">
        <w:rPr>
          <w:color w:val="000000" w:themeColor="text1"/>
          <w:sz w:val="28"/>
          <w:szCs w:val="28"/>
        </w:rPr>
        <w:t>.</w:t>
      </w:r>
      <w:r w:rsidRPr="00EB51E4">
        <w:rPr>
          <w:sz w:val="28"/>
          <w:szCs w:val="28"/>
        </w:rPr>
        <w:t xml:space="preserve"> Афанасию</w:t>
      </w:r>
      <w:r w:rsidR="00AC32FA">
        <w:rPr>
          <w:sz w:val="28"/>
          <w:szCs w:val="28"/>
        </w:rPr>
        <w:t>,</w:t>
      </w:r>
      <w:r w:rsidRPr="00EB51E4">
        <w:rPr>
          <w:sz w:val="28"/>
          <w:szCs w:val="28"/>
        </w:rPr>
        <w:t xml:space="preserve"> монаху и исихасту. (859/867 [май 866/сентябрь 867]).</w:t>
      </w:r>
    </w:p>
    <w:p w:rsidR="00F77947" w:rsidRPr="00EB51E4" w:rsidRDefault="00F77947" w:rsidP="00F77947">
      <w:pPr>
        <w:spacing w:line="360" w:lineRule="auto"/>
        <w:jc w:val="both"/>
        <w:rPr>
          <w:sz w:val="28"/>
          <w:szCs w:val="28"/>
        </w:rPr>
      </w:pPr>
    </w:p>
    <w:p w:rsidR="00F77947" w:rsidRPr="00EB51E4" w:rsidRDefault="00F77947" w:rsidP="00F77947">
      <w:pPr>
        <w:spacing w:line="360" w:lineRule="auto"/>
        <w:jc w:val="both"/>
        <w:rPr>
          <w:i/>
          <w:sz w:val="28"/>
          <w:szCs w:val="28"/>
        </w:rPr>
      </w:pPr>
      <w:r w:rsidRPr="00EB51E4">
        <w:rPr>
          <w:i/>
          <w:sz w:val="28"/>
          <w:szCs w:val="28"/>
        </w:rPr>
        <w:lastRenderedPageBreak/>
        <w:t xml:space="preserve">  Епископ Эристы, пожилой человек, отделился от раскольников и с великим сокрушением просил </w:t>
      </w:r>
      <w:r w:rsidR="00C07AC5">
        <w:rPr>
          <w:i/>
          <w:sz w:val="28"/>
          <w:szCs w:val="28"/>
        </w:rPr>
        <w:t>С</w:t>
      </w:r>
      <w:r w:rsidRPr="00EB51E4">
        <w:rPr>
          <w:i/>
          <w:sz w:val="28"/>
          <w:szCs w:val="28"/>
        </w:rPr>
        <w:t>обор</w:t>
      </w:r>
      <w:r w:rsidR="007F1F09">
        <w:rPr>
          <w:i/>
          <w:sz w:val="28"/>
          <w:szCs w:val="28"/>
        </w:rPr>
        <w:t xml:space="preserve"> епископов</w:t>
      </w:r>
      <w:r w:rsidRPr="00EB51E4">
        <w:rPr>
          <w:i/>
          <w:sz w:val="28"/>
          <w:szCs w:val="28"/>
        </w:rPr>
        <w:t xml:space="preserve"> вновь принять его в общение. </w:t>
      </w:r>
      <w:r>
        <w:rPr>
          <w:i/>
          <w:sz w:val="28"/>
          <w:szCs w:val="28"/>
        </w:rPr>
        <w:t xml:space="preserve">Благодаря усилиям </w:t>
      </w:r>
      <w:r w:rsidRPr="00EB51E4">
        <w:rPr>
          <w:i/>
          <w:sz w:val="28"/>
          <w:szCs w:val="28"/>
        </w:rPr>
        <w:t>Афанаси</w:t>
      </w:r>
      <w:r>
        <w:rPr>
          <w:i/>
          <w:sz w:val="28"/>
          <w:szCs w:val="28"/>
        </w:rPr>
        <w:t>я,</w:t>
      </w:r>
      <w:r w:rsidRPr="00EB51E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покаяние</w:t>
      </w:r>
      <w:r w:rsidR="00C07AC5">
        <w:rPr>
          <w:i/>
          <w:sz w:val="28"/>
          <w:szCs w:val="28"/>
        </w:rPr>
        <w:t xml:space="preserve"> епископа было принято</w:t>
      </w:r>
      <w:r w:rsidRPr="00EB51E4">
        <w:rPr>
          <w:i/>
          <w:sz w:val="28"/>
          <w:szCs w:val="28"/>
        </w:rPr>
        <w:t>.</w:t>
      </w:r>
    </w:p>
    <w:p w:rsidR="00F77947" w:rsidRPr="00EB51E4" w:rsidRDefault="00F77947" w:rsidP="00F77947">
      <w:pPr>
        <w:spacing w:line="360" w:lineRule="auto"/>
        <w:jc w:val="both"/>
        <w:rPr>
          <w:i/>
          <w:sz w:val="28"/>
          <w:szCs w:val="28"/>
        </w:rPr>
      </w:pPr>
      <w:r w:rsidRPr="00EB51E4">
        <w:rPr>
          <w:i/>
          <w:sz w:val="28"/>
          <w:szCs w:val="28"/>
        </w:rPr>
        <w:t xml:space="preserve">  К этому же лицу, который был верным помощником Фот</w:t>
      </w:r>
      <w:r>
        <w:rPr>
          <w:i/>
          <w:sz w:val="28"/>
          <w:szCs w:val="28"/>
        </w:rPr>
        <w:t>ия, адресованы письма №№ 26, 27</w:t>
      </w:r>
      <w:r w:rsidRPr="00EB51E4">
        <w:rPr>
          <w:i/>
          <w:sz w:val="28"/>
          <w:szCs w:val="28"/>
        </w:rPr>
        <w:t>.</w:t>
      </w:r>
    </w:p>
    <w:p w:rsidR="00F77947" w:rsidRPr="00EB51E4" w:rsidRDefault="00F77947" w:rsidP="00F77947">
      <w:pPr>
        <w:spacing w:line="360" w:lineRule="auto"/>
        <w:jc w:val="both"/>
        <w:rPr>
          <w:sz w:val="28"/>
          <w:szCs w:val="28"/>
        </w:rPr>
      </w:pPr>
    </w:p>
    <w:p w:rsidR="00F77947" w:rsidRPr="00EB51E4" w:rsidRDefault="00F77947" w:rsidP="00F77947">
      <w:pPr>
        <w:spacing w:line="360" w:lineRule="auto"/>
        <w:jc w:val="both"/>
        <w:rPr>
          <w:sz w:val="28"/>
          <w:szCs w:val="28"/>
        </w:rPr>
      </w:pPr>
      <w:r w:rsidRPr="00EB51E4">
        <w:rPr>
          <w:sz w:val="28"/>
          <w:szCs w:val="28"/>
        </w:rPr>
        <w:t xml:space="preserve">  Епископ Эристы</w:t>
      </w:r>
      <w:r w:rsidRPr="00EB51E4">
        <w:rPr>
          <w:rStyle w:val="a8"/>
          <w:sz w:val="28"/>
          <w:szCs w:val="28"/>
        </w:rPr>
        <w:endnoteReference w:id="67"/>
      </w:r>
      <w:r w:rsidRPr="00EB51E4">
        <w:rPr>
          <w:sz w:val="28"/>
          <w:szCs w:val="28"/>
        </w:rPr>
        <w:t>, встав на ноги вашими молитвами, с</w:t>
      </w:r>
      <w:r>
        <w:rPr>
          <w:sz w:val="28"/>
          <w:szCs w:val="28"/>
        </w:rPr>
        <w:t xml:space="preserve">тал </w:t>
      </w:r>
      <w:r w:rsidRPr="00EB51E4">
        <w:rPr>
          <w:sz w:val="28"/>
          <w:szCs w:val="28"/>
        </w:rPr>
        <w:t>здоров от болезни и</w:t>
      </w:r>
      <w:r>
        <w:rPr>
          <w:sz w:val="28"/>
          <w:szCs w:val="28"/>
        </w:rPr>
        <w:t>,</w:t>
      </w:r>
      <w:r w:rsidRPr="00EB51E4">
        <w:rPr>
          <w:sz w:val="28"/>
          <w:szCs w:val="28"/>
        </w:rPr>
        <w:t xml:space="preserve"> избавившись от раскольнического нагноения, приведя в порядок члены и составы, был присоединен к полноте церковного тела, позн</w:t>
      </w:r>
      <w:r>
        <w:rPr>
          <w:sz w:val="28"/>
          <w:szCs w:val="28"/>
        </w:rPr>
        <w:t>ав</w:t>
      </w:r>
      <w:r w:rsidRPr="00EB51E4">
        <w:rPr>
          <w:sz w:val="28"/>
          <w:szCs w:val="28"/>
        </w:rPr>
        <w:t xml:space="preserve"> многое прежнее безумие, </w:t>
      </w:r>
      <w:r>
        <w:rPr>
          <w:sz w:val="28"/>
          <w:szCs w:val="28"/>
        </w:rPr>
        <w:t xml:space="preserve">оросил </w:t>
      </w:r>
      <w:r w:rsidRPr="00EB51E4">
        <w:rPr>
          <w:sz w:val="28"/>
          <w:szCs w:val="28"/>
        </w:rPr>
        <w:t>землю многочисленными слезами</w:t>
      </w:r>
      <w:r>
        <w:rPr>
          <w:sz w:val="28"/>
          <w:szCs w:val="28"/>
        </w:rPr>
        <w:t xml:space="preserve">, </w:t>
      </w:r>
      <w:r w:rsidRPr="00EB51E4">
        <w:rPr>
          <w:sz w:val="28"/>
          <w:szCs w:val="28"/>
        </w:rPr>
        <w:t>и</w:t>
      </w:r>
      <w:r>
        <w:rPr>
          <w:sz w:val="28"/>
          <w:szCs w:val="28"/>
        </w:rPr>
        <w:t xml:space="preserve"> нынешний </w:t>
      </w:r>
      <w:r w:rsidR="00BC647B">
        <w:rPr>
          <w:sz w:val="28"/>
          <w:szCs w:val="28"/>
        </w:rPr>
        <w:t>С</w:t>
      </w:r>
      <w:r>
        <w:rPr>
          <w:sz w:val="28"/>
          <w:szCs w:val="28"/>
        </w:rPr>
        <w:t>обор</w:t>
      </w:r>
      <w:r w:rsidRPr="005A3834">
        <w:rPr>
          <w:sz w:val="28"/>
          <w:szCs w:val="28"/>
        </w:rPr>
        <w:t>, который с непреклонностью взирал на него, многими</w:t>
      </w:r>
      <w:r w:rsidRPr="00EB51E4">
        <w:rPr>
          <w:sz w:val="28"/>
          <w:szCs w:val="28"/>
        </w:rPr>
        <w:t xml:space="preserve"> пронзительными криками и жалостливыми</w:t>
      </w:r>
      <w:r>
        <w:rPr>
          <w:sz w:val="28"/>
          <w:szCs w:val="28"/>
        </w:rPr>
        <w:t xml:space="preserve"> словами обратил к сочувствию.</w:t>
      </w:r>
      <w:r w:rsidRPr="00EB51E4">
        <w:rPr>
          <w:sz w:val="28"/>
          <w:szCs w:val="28"/>
        </w:rPr>
        <w:t xml:space="preserve"> </w:t>
      </w:r>
      <w:r>
        <w:rPr>
          <w:sz w:val="28"/>
          <w:szCs w:val="28"/>
        </w:rPr>
        <w:t>И к тому же</w:t>
      </w:r>
      <w:r w:rsidRPr="00EB51E4">
        <w:rPr>
          <w:sz w:val="28"/>
          <w:szCs w:val="28"/>
        </w:rPr>
        <w:t xml:space="preserve"> этот </w:t>
      </w:r>
      <w:r w:rsidR="00066B53">
        <w:rPr>
          <w:sz w:val="28"/>
          <w:szCs w:val="28"/>
        </w:rPr>
        <w:t>человек</w:t>
      </w:r>
      <w:r>
        <w:rPr>
          <w:sz w:val="28"/>
          <w:szCs w:val="28"/>
        </w:rPr>
        <w:t xml:space="preserve"> просил прощения</w:t>
      </w:r>
      <w:r w:rsidRPr="00EB51E4">
        <w:rPr>
          <w:sz w:val="28"/>
          <w:szCs w:val="28"/>
        </w:rPr>
        <w:t xml:space="preserve"> не </w:t>
      </w:r>
      <w:r>
        <w:rPr>
          <w:sz w:val="28"/>
          <w:szCs w:val="28"/>
        </w:rPr>
        <w:t xml:space="preserve">по </w:t>
      </w:r>
      <w:r w:rsidRPr="00EB51E4">
        <w:rPr>
          <w:sz w:val="28"/>
          <w:szCs w:val="28"/>
        </w:rPr>
        <w:t>старческо</w:t>
      </w:r>
      <w:r>
        <w:rPr>
          <w:sz w:val="28"/>
          <w:szCs w:val="28"/>
        </w:rPr>
        <w:t>му</w:t>
      </w:r>
      <w:r w:rsidRPr="00EB51E4">
        <w:rPr>
          <w:sz w:val="28"/>
          <w:szCs w:val="28"/>
        </w:rPr>
        <w:t xml:space="preserve"> незлоби</w:t>
      </w:r>
      <w:r>
        <w:rPr>
          <w:sz w:val="28"/>
          <w:szCs w:val="28"/>
        </w:rPr>
        <w:t>ю,</w:t>
      </w:r>
      <w:r w:rsidRPr="00EB51E4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EB51E4">
        <w:rPr>
          <w:sz w:val="28"/>
          <w:szCs w:val="28"/>
        </w:rPr>
        <w:t xml:space="preserve"> </w:t>
      </w:r>
      <w:r w:rsidRPr="00FD31C5">
        <w:rPr>
          <w:sz w:val="28"/>
          <w:szCs w:val="28"/>
        </w:rPr>
        <w:t>показал</w:t>
      </w:r>
      <w:r>
        <w:rPr>
          <w:sz w:val="28"/>
          <w:szCs w:val="28"/>
        </w:rPr>
        <w:t>, что</w:t>
      </w:r>
      <w:r w:rsidRPr="008516DD">
        <w:rPr>
          <w:sz w:val="28"/>
          <w:szCs w:val="28"/>
        </w:rPr>
        <w:t xml:space="preserve"> возненавидел </w:t>
      </w:r>
      <w:r>
        <w:rPr>
          <w:sz w:val="28"/>
          <w:szCs w:val="28"/>
        </w:rPr>
        <w:t>свойственное юности лукавство</w:t>
      </w:r>
      <w:r w:rsidRPr="008516DD">
        <w:rPr>
          <w:sz w:val="28"/>
          <w:szCs w:val="28"/>
        </w:rPr>
        <w:t>.</w:t>
      </w:r>
      <w:r w:rsidRPr="00EB51E4">
        <w:rPr>
          <w:sz w:val="28"/>
          <w:szCs w:val="28"/>
        </w:rPr>
        <w:t xml:space="preserve"> Ибо старец сделался добычей не простоты, а обмана. Из них первое нуждается в одной лишь помощи, а второе – в предварительном очищении. Однако </w:t>
      </w:r>
      <w:r>
        <w:rPr>
          <w:sz w:val="28"/>
          <w:szCs w:val="28"/>
        </w:rPr>
        <w:t xml:space="preserve">благодаря </w:t>
      </w:r>
      <w:r w:rsidRPr="00EB51E4">
        <w:rPr>
          <w:sz w:val="28"/>
          <w:szCs w:val="28"/>
        </w:rPr>
        <w:t>вашим трудам</w:t>
      </w:r>
      <w:r>
        <w:rPr>
          <w:sz w:val="28"/>
          <w:szCs w:val="28"/>
        </w:rPr>
        <w:t xml:space="preserve">, когда </w:t>
      </w:r>
      <w:r w:rsidRPr="00EB51E4">
        <w:rPr>
          <w:sz w:val="28"/>
          <w:szCs w:val="28"/>
        </w:rPr>
        <w:t xml:space="preserve">старец </w:t>
      </w:r>
      <w:r>
        <w:rPr>
          <w:sz w:val="28"/>
          <w:szCs w:val="28"/>
        </w:rPr>
        <w:t>был как следует</w:t>
      </w:r>
      <w:r w:rsidRPr="00EB51E4">
        <w:rPr>
          <w:sz w:val="28"/>
          <w:szCs w:val="28"/>
        </w:rPr>
        <w:t xml:space="preserve"> </w:t>
      </w:r>
      <w:r>
        <w:rPr>
          <w:sz w:val="28"/>
          <w:szCs w:val="28"/>
        </w:rPr>
        <w:t>предуготовлен</w:t>
      </w:r>
      <w:r w:rsidRPr="00EB51E4">
        <w:rPr>
          <w:sz w:val="28"/>
          <w:szCs w:val="28"/>
        </w:rPr>
        <w:t>, и прежде посеянным семенам увещания, мы без усилий получили плод его спасения.</w:t>
      </w:r>
    </w:p>
    <w:p w:rsidR="00F77947" w:rsidRDefault="00F77947" w:rsidP="00F77947">
      <w:pPr>
        <w:spacing w:line="360" w:lineRule="auto"/>
        <w:jc w:val="both"/>
        <w:rPr>
          <w:sz w:val="28"/>
          <w:szCs w:val="28"/>
        </w:rPr>
      </w:pPr>
      <w:r w:rsidRPr="00EB51E4">
        <w:rPr>
          <w:sz w:val="28"/>
          <w:szCs w:val="28"/>
        </w:rPr>
        <w:t xml:space="preserve">  Всех разновидностей лекарств не было под рукой, а которые были – отправлены. Забота об оста</w:t>
      </w:r>
      <w:r>
        <w:rPr>
          <w:sz w:val="28"/>
          <w:szCs w:val="28"/>
        </w:rPr>
        <w:t>льном</w:t>
      </w:r>
      <w:r w:rsidRPr="00EB51E4">
        <w:rPr>
          <w:sz w:val="28"/>
          <w:szCs w:val="28"/>
        </w:rPr>
        <w:t xml:space="preserve">, пока </w:t>
      </w:r>
      <w:r>
        <w:rPr>
          <w:sz w:val="28"/>
          <w:szCs w:val="28"/>
        </w:rPr>
        <w:t xml:space="preserve">будем в состоянии обеспечивать, </w:t>
      </w:r>
      <w:r w:rsidRPr="00EB51E4">
        <w:rPr>
          <w:sz w:val="28"/>
          <w:szCs w:val="28"/>
        </w:rPr>
        <w:t xml:space="preserve">не прекратится. </w:t>
      </w:r>
    </w:p>
    <w:p w:rsidR="00F77947" w:rsidRPr="00EB51E4" w:rsidRDefault="00F77947" w:rsidP="00F7794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</w:t>
      </w:r>
      <w:r w:rsidRPr="00EB51E4">
        <w:rPr>
          <w:sz w:val="28"/>
          <w:szCs w:val="28"/>
        </w:rPr>
        <w:t>ы весьма обрадовались дар</w:t>
      </w:r>
      <w:r>
        <w:rPr>
          <w:sz w:val="28"/>
          <w:szCs w:val="28"/>
        </w:rPr>
        <w:t>а</w:t>
      </w:r>
      <w:r w:rsidRPr="00EB51E4">
        <w:rPr>
          <w:sz w:val="28"/>
          <w:szCs w:val="28"/>
        </w:rPr>
        <w:t xml:space="preserve">м </w:t>
      </w:r>
      <w:r>
        <w:rPr>
          <w:sz w:val="28"/>
          <w:szCs w:val="28"/>
        </w:rPr>
        <w:t>В</w:t>
      </w:r>
      <w:r w:rsidRPr="00EB51E4">
        <w:rPr>
          <w:sz w:val="28"/>
          <w:szCs w:val="28"/>
        </w:rPr>
        <w:t xml:space="preserve">ашей </w:t>
      </w:r>
      <w:r w:rsidR="00A67CBE">
        <w:rPr>
          <w:sz w:val="28"/>
          <w:szCs w:val="28"/>
        </w:rPr>
        <w:t>С</w:t>
      </w:r>
      <w:r w:rsidRPr="00EB51E4">
        <w:rPr>
          <w:sz w:val="28"/>
          <w:szCs w:val="28"/>
        </w:rPr>
        <w:t xml:space="preserve">вятости, особенно [дару] подлинной любви, </w:t>
      </w:r>
      <w:r>
        <w:rPr>
          <w:sz w:val="28"/>
          <w:szCs w:val="28"/>
        </w:rPr>
        <w:t>приумножающей их, прибавляющей к ним величие и красоту</w:t>
      </w:r>
      <w:r w:rsidRPr="00EB51E4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позволяющей </w:t>
      </w:r>
      <w:r w:rsidRPr="00EB51E4">
        <w:rPr>
          <w:sz w:val="28"/>
          <w:szCs w:val="28"/>
        </w:rPr>
        <w:t>посредством их, как на иконе, представлять величие и высоту твоей жизни. Будь здоров.</w:t>
      </w:r>
    </w:p>
    <w:p w:rsidR="00F77947" w:rsidRPr="00EB51E4" w:rsidRDefault="00F77947" w:rsidP="00F77947">
      <w:pPr>
        <w:spacing w:line="360" w:lineRule="auto"/>
        <w:jc w:val="both"/>
        <w:rPr>
          <w:sz w:val="28"/>
          <w:szCs w:val="28"/>
        </w:rPr>
      </w:pPr>
    </w:p>
    <w:p w:rsidR="00F77947" w:rsidRPr="00EB51E4" w:rsidRDefault="00F77947" w:rsidP="00F77947">
      <w:pPr>
        <w:spacing w:line="360" w:lineRule="auto"/>
        <w:jc w:val="both"/>
        <w:rPr>
          <w:sz w:val="28"/>
          <w:szCs w:val="28"/>
        </w:rPr>
      </w:pPr>
    </w:p>
    <w:p w:rsidR="00F77947" w:rsidRPr="00EB51E4" w:rsidRDefault="00F77947" w:rsidP="00F77947">
      <w:pPr>
        <w:spacing w:line="360" w:lineRule="auto"/>
        <w:jc w:val="both"/>
        <w:rPr>
          <w:sz w:val="28"/>
          <w:szCs w:val="28"/>
        </w:rPr>
      </w:pPr>
      <w:r w:rsidRPr="00EC687F">
        <w:rPr>
          <w:color w:val="000000" w:themeColor="text1"/>
          <w:sz w:val="28"/>
          <w:szCs w:val="28"/>
        </w:rPr>
        <w:t xml:space="preserve">  Письмо № 26</w:t>
      </w:r>
      <w:r w:rsidRPr="00EC687F">
        <w:rPr>
          <w:rStyle w:val="a8"/>
          <w:color w:val="000000" w:themeColor="text1"/>
          <w:sz w:val="28"/>
          <w:szCs w:val="28"/>
        </w:rPr>
        <w:endnoteReference w:id="68"/>
      </w:r>
      <w:r w:rsidRPr="00EC687F">
        <w:rPr>
          <w:color w:val="000000" w:themeColor="text1"/>
          <w:sz w:val="28"/>
          <w:szCs w:val="28"/>
        </w:rPr>
        <w:t>. Афанасию</w:t>
      </w:r>
      <w:r w:rsidR="00AC32FA">
        <w:rPr>
          <w:color w:val="000000" w:themeColor="text1"/>
          <w:sz w:val="28"/>
          <w:szCs w:val="28"/>
        </w:rPr>
        <w:t>,</w:t>
      </w:r>
      <w:r w:rsidRPr="00EB51E4">
        <w:rPr>
          <w:sz w:val="28"/>
          <w:szCs w:val="28"/>
        </w:rPr>
        <w:t xml:space="preserve"> монаху и исихасту. (прибл. 858/867 [май 866/сентябрь 867]).</w:t>
      </w:r>
    </w:p>
    <w:p w:rsidR="00F77947" w:rsidRPr="00EB51E4" w:rsidRDefault="00F77947" w:rsidP="00F77947">
      <w:pPr>
        <w:spacing w:line="360" w:lineRule="auto"/>
        <w:jc w:val="both"/>
        <w:rPr>
          <w:sz w:val="28"/>
          <w:szCs w:val="28"/>
        </w:rPr>
      </w:pPr>
    </w:p>
    <w:p w:rsidR="00F77947" w:rsidRPr="00EB51E4" w:rsidRDefault="00F77947" w:rsidP="00F77947">
      <w:pPr>
        <w:spacing w:line="360" w:lineRule="auto"/>
        <w:jc w:val="both"/>
        <w:rPr>
          <w:i/>
          <w:sz w:val="28"/>
          <w:szCs w:val="28"/>
        </w:rPr>
      </w:pPr>
      <w:r w:rsidRPr="00EB51E4">
        <w:rPr>
          <w:sz w:val="28"/>
          <w:szCs w:val="28"/>
        </w:rPr>
        <w:lastRenderedPageBreak/>
        <w:t xml:space="preserve">  </w:t>
      </w:r>
      <w:r w:rsidRPr="00EB51E4">
        <w:rPr>
          <w:i/>
          <w:sz w:val="28"/>
          <w:szCs w:val="28"/>
        </w:rPr>
        <w:t>Фотий утверждает избрание</w:t>
      </w:r>
      <w:r w:rsidR="0023559F">
        <w:rPr>
          <w:i/>
          <w:sz w:val="28"/>
          <w:szCs w:val="28"/>
        </w:rPr>
        <w:t xml:space="preserve"> в</w:t>
      </w:r>
      <w:r w:rsidRPr="00EB51E4">
        <w:rPr>
          <w:i/>
          <w:sz w:val="28"/>
          <w:szCs w:val="28"/>
        </w:rPr>
        <w:t xml:space="preserve"> игуме</w:t>
      </w:r>
      <w:r w:rsidR="0023559F">
        <w:rPr>
          <w:i/>
          <w:sz w:val="28"/>
          <w:szCs w:val="28"/>
        </w:rPr>
        <w:t>ны</w:t>
      </w:r>
      <w:r w:rsidRPr="00EB51E4">
        <w:rPr>
          <w:i/>
          <w:sz w:val="28"/>
          <w:szCs w:val="28"/>
        </w:rPr>
        <w:t xml:space="preserve"> некого монастыря человека, </w:t>
      </w:r>
      <w:r>
        <w:rPr>
          <w:i/>
          <w:sz w:val="28"/>
          <w:szCs w:val="28"/>
        </w:rPr>
        <w:t>рекомендова</w:t>
      </w:r>
      <w:r w:rsidR="0023559F">
        <w:rPr>
          <w:i/>
          <w:sz w:val="28"/>
          <w:szCs w:val="28"/>
        </w:rPr>
        <w:t>нного</w:t>
      </w:r>
      <w:r>
        <w:rPr>
          <w:i/>
          <w:sz w:val="28"/>
          <w:szCs w:val="28"/>
        </w:rPr>
        <w:t xml:space="preserve"> </w:t>
      </w:r>
      <w:r w:rsidRPr="00EB51E4">
        <w:rPr>
          <w:i/>
          <w:sz w:val="28"/>
          <w:szCs w:val="28"/>
        </w:rPr>
        <w:t>Афанаси</w:t>
      </w:r>
      <w:r w:rsidR="0023559F">
        <w:rPr>
          <w:i/>
          <w:sz w:val="28"/>
          <w:szCs w:val="28"/>
        </w:rPr>
        <w:t>ем</w:t>
      </w:r>
      <w:r w:rsidRPr="00EB51E4">
        <w:rPr>
          <w:i/>
          <w:sz w:val="28"/>
          <w:szCs w:val="28"/>
        </w:rPr>
        <w:t>.</w:t>
      </w:r>
    </w:p>
    <w:p w:rsidR="00F77947" w:rsidRPr="00EB51E4" w:rsidRDefault="00F77947" w:rsidP="00F77947">
      <w:pPr>
        <w:spacing w:line="360" w:lineRule="auto"/>
        <w:jc w:val="both"/>
        <w:rPr>
          <w:i/>
          <w:sz w:val="28"/>
          <w:szCs w:val="28"/>
        </w:rPr>
      </w:pPr>
      <w:r w:rsidRPr="00EB51E4">
        <w:rPr>
          <w:i/>
          <w:sz w:val="28"/>
          <w:szCs w:val="28"/>
        </w:rPr>
        <w:t xml:space="preserve">  Более подробно об Афанасии – письмо № 20.</w:t>
      </w:r>
    </w:p>
    <w:p w:rsidR="00F77947" w:rsidRPr="00EB51E4" w:rsidRDefault="00F77947" w:rsidP="00F77947">
      <w:pPr>
        <w:spacing w:line="360" w:lineRule="auto"/>
        <w:jc w:val="both"/>
        <w:rPr>
          <w:i/>
          <w:sz w:val="28"/>
          <w:szCs w:val="28"/>
        </w:rPr>
      </w:pPr>
    </w:p>
    <w:p w:rsidR="00F77947" w:rsidRPr="00DE0CAF" w:rsidRDefault="00F77947" w:rsidP="00F77947">
      <w:pPr>
        <w:spacing w:line="360" w:lineRule="auto"/>
        <w:jc w:val="both"/>
        <w:rPr>
          <w:sz w:val="20"/>
          <w:szCs w:val="20"/>
        </w:rPr>
      </w:pPr>
      <w:r w:rsidRPr="00EB51E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К первенству </w:t>
      </w:r>
      <w:r w:rsidRPr="00EB51E4">
        <w:rPr>
          <w:sz w:val="28"/>
          <w:szCs w:val="28"/>
        </w:rPr>
        <w:t xml:space="preserve">власти </w:t>
      </w:r>
      <w:r>
        <w:rPr>
          <w:sz w:val="28"/>
          <w:szCs w:val="28"/>
        </w:rPr>
        <w:t xml:space="preserve">приведен </w:t>
      </w:r>
      <w:r w:rsidRPr="00EB51E4">
        <w:rPr>
          <w:sz w:val="28"/>
          <w:szCs w:val="28"/>
        </w:rPr>
        <w:t xml:space="preserve">тот, кого </w:t>
      </w:r>
      <w:r>
        <w:rPr>
          <w:sz w:val="28"/>
          <w:szCs w:val="28"/>
        </w:rPr>
        <w:t>Т</w:t>
      </w:r>
      <w:r w:rsidRPr="00EB51E4">
        <w:rPr>
          <w:sz w:val="28"/>
          <w:szCs w:val="28"/>
        </w:rPr>
        <w:t xml:space="preserve">воя </w:t>
      </w:r>
      <w:r w:rsidR="00A65A8A">
        <w:rPr>
          <w:sz w:val="28"/>
          <w:szCs w:val="28"/>
        </w:rPr>
        <w:t>О</w:t>
      </w:r>
      <w:r w:rsidRPr="00EB51E4">
        <w:rPr>
          <w:sz w:val="28"/>
          <w:szCs w:val="28"/>
        </w:rPr>
        <w:t xml:space="preserve">теческая </w:t>
      </w:r>
      <w:r w:rsidR="00A65A8A">
        <w:rPr>
          <w:sz w:val="28"/>
          <w:szCs w:val="28"/>
        </w:rPr>
        <w:t>С</w:t>
      </w:r>
      <w:r w:rsidRPr="00EB51E4">
        <w:rPr>
          <w:sz w:val="28"/>
          <w:szCs w:val="28"/>
        </w:rPr>
        <w:t xml:space="preserve">вятость, по испытании, назначила руководить духовным стадом. </w:t>
      </w:r>
      <w:r>
        <w:rPr>
          <w:sz w:val="28"/>
          <w:szCs w:val="28"/>
        </w:rPr>
        <w:t xml:space="preserve">Итак, </w:t>
      </w:r>
      <w:r w:rsidRPr="00EB51E4">
        <w:rPr>
          <w:sz w:val="28"/>
          <w:szCs w:val="28"/>
        </w:rPr>
        <w:t>молись, отче (ибо это более</w:t>
      </w:r>
      <w:r>
        <w:rPr>
          <w:sz w:val="28"/>
          <w:szCs w:val="28"/>
        </w:rPr>
        <w:t>,</w:t>
      </w:r>
      <w:r w:rsidRPr="00EB51E4">
        <w:rPr>
          <w:sz w:val="28"/>
          <w:szCs w:val="28"/>
        </w:rPr>
        <w:t xml:space="preserve"> нежели что другое</w:t>
      </w:r>
      <w:r>
        <w:rPr>
          <w:sz w:val="28"/>
          <w:szCs w:val="28"/>
        </w:rPr>
        <w:t>,</w:t>
      </w:r>
      <w:r w:rsidRPr="00EB51E4">
        <w:rPr>
          <w:sz w:val="28"/>
          <w:szCs w:val="28"/>
        </w:rPr>
        <w:t xml:space="preserve"> полезно и для </w:t>
      </w:r>
      <w:r>
        <w:rPr>
          <w:sz w:val="28"/>
          <w:szCs w:val="28"/>
        </w:rPr>
        <w:t>Т</w:t>
      </w:r>
      <w:r w:rsidRPr="00EB51E4">
        <w:rPr>
          <w:sz w:val="28"/>
          <w:szCs w:val="28"/>
        </w:rPr>
        <w:t xml:space="preserve">воей </w:t>
      </w:r>
      <w:r w:rsidR="00A65A8A">
        <w:rPr>
          <w:sz w:val="28"/>
          <w:szCs w:val="28"/>
        </w:rPr>
        <w:t>С</w:t>
      </w:r>
      <w:r w:rsidRPr="00EB51E4">
        <w:rPr>
          <w:sz w:val="28"/>
          <w:szCs w:val="28"/>
        </w:rPr>
        <w:t>вятости, и для него), чтобы</w:t>
      </w:r>
      <w:r>
        <w:rPr>
          <w:sz w:val="28"/>
          <w:szCs w:val="28"/>
        </w:rPr>
        <w:t xml:space="preserve"> ни твое решение не оказалось ошибочным</w:t>
      </w:r>
      <w:r w:rsidRPr="00EB51E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B51E4">
        <w:rPr>
          <w:sz w:val="28"/>
          <w:szCs w:val="28"/>
        </w:rPr>
        <w:t>ни наше руковозложение</w:t>
      </w:r>
      <w:r>
        <w:rPr>
          <w:rStyle w:val="a8"/>
          <w:sz w:val="28"/>
          <w:szCs w:val="28"/>
        </w:rPr>
        <w:endnoteReference w:id="69"/>
      </w:r>
      <w:r w:rsidRPr="00EB51E4">
        <w:rPr>
          <w:sz w:val="28"/>
          <w:szCs w:val="28"/>
        </w:rPr>
        <w:t xml:space="preserve"> призываемым к отчету, но чтобы </w:t>
      </w:r>
      <w:r>
        <w:rPr>
          <w:sz w:val="28"/>
          <w:szCs w:val="28"/>
        </w:rPr>
        <w:t>он оказался человеком</w:t>
      </w:r>
      <w:r w:rsidRPr="00EB51E4">
        <w:rPr>
          <w:sz w:val="28"/>
          <w:szCs w:val="28"/>
        </w:rPr>
        <w:t>, достойн</w:t>
      </w:r>
      <w:r>
        <w:rPr>
          <w:sz w:val="28"/>
          <w:szCs w:val="28"/>
        </w:rPr>
        <w:t>ым</w:t>
      </w:r>
      <w:r w:rsidRPr="00EB51E4">
        <w:rPr>
          <w:sz w:val="28"/>
          <w:szCs w:val="28"/>
        </w:rPr>
        <w:t xml:space="preserve"> и </w:t>
      </w:r>
      <w:r>
        <w:rPr>
          <w:sz w:val="28"/>
          <w:szCs w:val="28"/>
        </w:rPr>
        <w:t>в</w:t>
      </w:r>
      <w:r w:rsidRPr="00EB51E4">
        <w:rPr>
          <w:sz w:val="28"/>
          <w:szCs w:val="28"/>
        </w:rPr>
        <w:t>ашего выбора, и наших надежд.</w:t>
      </w:r>
    </w:p>
    <w:p w:rsidR="00F77947" w:rsidRDefault="00F77947" w:rsidP="00F7794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B51E4">
        <w:rPr>
          <w:sz w:val="28"/>
          <w:szCs w:val="28"/>
        </w:rPr>
        <w:t xml:space="preserve">Что касается остального, то мы молимся здравствовать </w:t>
      </w:r>
      <w:r>
        <w:rPr>
          <w:sz w:val="28"/>
          <w:szCs w:val="28"/>
        </w:rPr>
        <w:t>Т</w:t>
      </w:r>
      <w:r w:rsidRPr="00EB51E4">
        <w:rPr>
          <w:sz w:val="28"/>
          <w:szCs w:val="28"/>
        </w:rPr>
        <w:t xml:space="preserve">воей </w:t>
      </w:r>
      <w:r w:rsidR="007E036E">
        <w:rPr>
          <w:sz w:val="28"/>
          <w:szCs w:val="28"/>
        </w:rPr>
        <w:t>О</w:t>
      </w:r>
      <w:r w:rsidRPr="00EB51E4">
        <w:rPr>
          <w:sz w:val="28"/>
          <w:szCs w:val="28"/>
        </w:rPr>
        <w:t xml:space="preserve">теческой </w:t>
      </w:r>
      <w:r w:rsidR="007E036E">
        <w:rPr>
          <w:sz w:val="28"/>
          <w:szCs w:val="28"/>
        </w:rPr>
        <w:t>С</w:t>
      </w:r>
      <w:r w:rsidRPr="00EB51E4">
        <w:rPr>
          <w:sz w:val="28"/>
          <w:szCs w:val="28"/>
        </w:rPr>
        <w:t xml:space="preserve">вятости и не забывать </w:t>
      </w:r>
      <w:r>
        <w:rPr>
          <w:sz w:val="28"/>
          <w:szCs w:val="28"/>
        </w:rPr>
        <w:t>Н</w:t>
      </w:r>
      <w:r w:rsidRPr="00EB51E4">
        <w:rPr>
          <w:sz w:val="28"/>
          <w:szCs w:val="28"/>
        </w:rPr>
        <w:t>ашу мерность</w:t>
      </w:r>
      <w:r w:rsidRPr="00EB51E4">
        <w:rPr>
          <w:rStyle w:val="a8"/>
          <w:sz w:val="28"/>
          <w:szCs w:val="28"/>
        </w:rPr>
        <w:endnoteReference w:id="70"/>
      </w:r>
      <w:r w:rsidRPr="00187E67">
        <w:rPr>
          <w:sz w:val="28"/>
          <w:szCs w:val="28"/>
        </w:rPr>
        <w:t>.</w:t>
      </w:r>
    </w:p>
    <w:p w:rsidR="00F77947" w:rsidRDefault="00F77947" w:rsidP="00F77947">
      <w:pPr>
        <w:spacing w:line="360" w:lineRule="auto"/>
        <w:ind w:firstLine="180"/>
        <w:jc w:val="both"/>
        <w:rPr>
          <w:sz w:val="28"/>
          <w:szCs w:val="28"/>
        </w:rPr>
      </w:pPr>
    </w:p>
    <w:p w:rsidR="00F77947" w:rsidRPr="00EB51E4" w:rsidRDefault="00F77947" w:rsidP="00F77947">
      <w:pPr>
        <w:spacing w:line="360" w:lineRule="auto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342EA">
        <w:rPr>
          <w:sz w:val="28"/>
          <w:szCs w:val="28"/>
        </w:rPr>
        <w:t>Письмо № 27</w:t>
      </w:r>
      <w:r w:rsidRPr="005342EA">
        <w:rPr>
          <w:rStyle w:val="a8"/>
          <w:sz w:val="28"/>
          <w:szCs w:val="28"/>
        </w:rPr>
        <w:endnoteReference w:id="71"/>
      </w:r>
      <w:r w:rsidRPr="005342EA">
        <w:rPr>
          <w:sz w:val="28"/>
          <w:szCs w:val="28"/>
        </w:rPr>
        <w:t>. Ему же. (прибл. 859/867 [май 866/сентябрь 867]).</w:t>
      </w:r>
    </w:p>
    <w:p w:rsidR="00F77947" w:rsidRPr="00EB51E4" w:rsidRDefault="00F77947" w:rsidP="00F77947">
      <w:pPr>
        <w:spacing w:line="360" w:lineRule="auto"/>
        <w:jc w:val="both"/>
        <w:rPr>
          <w:sz w:val="28"/>
          <w:szCs w:val="28"/>
        </w:rPr>
      </w:pPr>
    </w:p>
    <w:p w:rsidR="00F77947" w:rsidRDefault="00F77947" w:rsidP="00F77947">
      <w:pPr>
        <w:spacing w:line="360" w:lineRule="auto"/>
        <w:jc w:val="both"/>
        <w:rPr>
          <w:i/>
          <w:sz w:val="28"/>
          <w:szCs w:val="28"/>
        </w:rPr>
      </w:pPr>
      <w:r w:rsidRPr="00EB51E4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 xml:space="preserve">Посланному </w:t>
      </w:r>
      <w:r w:rsidRPr="00EB51E4">
        <w:rPr>
          <w:i/>
          <w:sz w:val="28"/>
          <w:szCs w:val="28"/>
        </w:rPr>
        <w:t>Афанаси</w:t>
      </w:r>
      <w:r>
        <w:rPr>
          <w:i/>
          <w:sz w:val="28"/>
          <w:szCs w:val="28"/>
        </w:rPr>
        <w:t>ем монаху</w:t>
      </w:r>
      <w:r w:rsidRPr="00EB51E4">
        <w:rPr>
          <w:i/>
          <w:sz w:val="28"/>
          <w:szCs w:val="28"/>
        </w:rPr>
        <w:t xml:space="preserve"> святитель Фотий от себя дал наставление, чтобы тот следовал правилам приличия </w:t>
      </w:r>
      <w:r>
        <w:rPr>
          <w:i/>
          <w:sz w:val="28"/>
          <w:szCs w:val="28"/>
        </w:rPr>
        <w:t>иноков</w:t>
      </w:r>
      <w:r w:rsidRPr="00EB51E4">
        <w:rPr>
          <w:i/>
          <w:sz w:val="28"/>
          <w:szCs w:val="28"/>
        </w:rPr>
        <w:t xml:space="preserve"> и пообещал во всем повиноваться Афанасию. Монахам монастыря Символон, которые проголосовали против избрания в игумены предложенного Афанасием кандидата и подняли бунт, Фотий не позволяет участвовать в </w:t>
      </w:r>
      <w:r>
        <w:rPr>
          <w:i/>
          <w:sz w:val="28"/>
          <w:szCs w:val="28"/>
        </w:rPr>
        <w:t>новых выборах</w:t>
      </w:r>
      <w:r w:rsidRPr="00EB51E4">
        <w:rPr>
          <w:i/>
          <w:sz w:val="28"/>
          <w:szCs w:val="28"/>
        </w:rPr>
        <w:t>.</w:t>
      </w:r>
    </w:p>
    <w:p w:rsidR="00F77947" w:rsidRPr="00EB51E4" w:rsidRDefault="00F77947" w:rsidP="00F77947">
      <w:pPr>
        <w:spacing w:line="360" w:lineRule="auto"/>
        <w:jc w:val="both"/>
        <w:rPr>
          <w:i/>
          <w:sz w:val="28"/>
          <w:szCs w:val="28"/>
        </w:rPr>
      </w:pPr>
      <w:r w:rsidRPr="00EB51E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 w:rsidRPr="00EB51E4">
        <w:rPr>
          <w:i/>
          <w:sz w:val="28"/>
          <w:szCs w:val="28"/>
        </w:rPr>
        <w:t>О монастыре Символон</w:t>
      </w:r>
      <w:r>
        <w:rPr>
          <w:rStyle w:val="a8"/>
          <w:i/>
          <w:sz w:val="28"/>
          <w:szCs w:val="28"/>
        </w:rPr>
        <w:endnoteReference w:id="72"/>
      </w:r>
      <w:r w:rsidRPr="00EB51E4">
        <w:rPr>
          <w:i/>
          <w:sz w:val="28"/>
          <w:szCs w:val="28"/>
        </w:rPr>
        <w:t>, располагавшемся на горе Олимп в Вифинии</w:t>
      </w:r>
      <w:r w:rsidRPr="00EB51E4">
        <w:rPr>
          <w:rStyle w:val="a8"/>
          <w:i/>
          <w:sz w:val="28"/>
          <w:szCs w:val="28"/>
        </w:rPr>
        <w:endnoteReference w:id="73"/>
      </w:r>
      <w:r>
        <w:rPr>
          <w:i/>
          <w:sz w:val="28"/>
          <w:szCs w:val="28"/>
        </w:rPr>
        <w:t>,</w:t>
      </w:r>
      <w:r w:rsidRPr="00EB51E4">
        <w:rPr>
          <w:i/>
          <w:sz w:val="28"/>
          <w:szCs w:val="28"/>
        </w:rPr>
        <w:t xml:space="preserve"> упоминает</w:t>
      </w:r>
      <w:r>
        <w:rPr>
          <w:i/>
          <w:sz w:val="28"/>
          <w:szCs w:val="28"/>
        </w:rPr>
        <w:t xml:space="preserve"> Р.</w:t>
      </w:r>
      <w:r w:rsidRPr="00EB51E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Жан</w:t>
      </w:r>
      <w:r w:rsidR="000623BC">
        <w:rPr>
          <w:i/>
          <w:sz w:val="28"/>
          <w:szCs w:val="28"/>
        </w:rPr>
        <w:t>ен</w:t>
      </w:r>
      <w:r w:rsidRPr="00EB51E4">
        <w:rPr>
          <w:rStyle w:val="a8"/>
          <w:i/>
          <w:sz w:val="28"/>
          <w:szCs w:val="28"/>
        </w:rPr>
        <w:endnoteReference w:id="74"/>
      </w:r>
      <w:r>
        <w:rPr>
          <w:i/>
          <w:sz w:val="28"/>
          <w:szCs w:val="28"/>
        </w:rPr>
        <w:t>.</w:t>
      </w:r>
    </w:p>
    <w:p w:rsidR="00F77947" w:rsidRPr="00EB51E4" w:rsidRDefault="00F77947" w:rsidP="00F77947">
      <w:pPr>
        <w:spacing w:line="360" w:lineRule="auto"/>
        <w:jc w:val="both"/>
        <w:rPr>
          <w:sz w:val="28"/>
          <w:szCs w:val="28"/>
        </w:rPr>
      </w:pPr>
    </w:p>
    <w:p w:rsidR="00F77947" w:rsidRPr="00EB51E4" w:rsidRDefault="00F77947" w:rsidP="00F7794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том</w:t>
      </w:r>
      <w:r w:rsidRPr="00EB51E4">
        <w:rPr>
          <w:sz w:val="28"/>
          <w:szCs w:val="28"/>
        </w:rPr>
        <w:t>,</w:t>
      </w:r>
      <w:r>
        <w:rPr>
          <w:sz w:val="28"/>
          <w:szCs w:val="28"/>
        </w:rPr>
        <w:t xml:space="preserve"> что следовало выслушать </w:t>
      </w:r>
      <w:r w:rsidRPr="00EB51E4">
        <w:rPr>
          <w:sz w:val="28"/>
          <w:szCs w:val="28"/>
        </w:rPr>
        <w:t>письм</w:t>
      </w:r>
      <w:r>
        <w:rPr>
          <w:sz w:val="28"/>
          <w:szCs w:val="28"/>
        </w:rPr>
        <w:t>о</w:t>
      </w:r>
      <w:r w:rsidRPr="00EB51E4">
        <w:rPr>
          <w:sz w:val="28"/>
          <w:szCs w:val="28"/>
        </w:rPr>
        <w:t>нос</w:t>
      </w:r>
      <w:r>
        <w:rPr>
          <w:sz w:val="28"/>
          <w:szCs w:val="28"/>
        </w:rPr>
        <w:t>цу</w:t>
      </w:r>
      <w:r w:rsidRPr="00EB51E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B51E4">
        <w:rPr>
          <w:sz w:val="28"/>
          <w:szCs w:val="28"/>
        </w:rPr>
        <w:t xml:space="preserve">ашей </w:t>
      </w:r>
      <w:r w:rsidR="007B56D2">
        <w:rPr>
          <w:sz w:val="28"/>
          <w:szCs w:val="28"/>
        </w:rPr>
        <w:t>С</w:t>
      </w:r>
      <w:r w:rsidRPr="00EB51E4">
        <w:rPr>
          <w:sz w:val="28"/>
          <w:szCs w:val="28"/>
        </w:rPr>
        <w:t>вятости</w:t>
      </w:r>
      <w:r>
        <w:rPr>
          <w:sz w:val="28"/>
          <w:szCs w:val="28"/>
        </w:rPr>
        <w:t>,</w:t>
      </w:r>
      <w:r w:rsidRPr="00EB51E4">
        <w:rPr>
          <w:sz w:val="28"/>
          <w:szCs w:val="28"/>
        </w:rPr>
        <w:t xml:space="preserve"> </w:t>
      </w:r>
      <w:r>
        <w:rPr>
          <w:sz w:val="28"/>
          <w:szCs w:val="28"/>
        </w:rPr>
        <w:t>он</w:t>
      </w:r>
      <w:r w:rsidRPr="00EB51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EB51E4">
        <w:rPr>
          <w:sz w:val="28"/>
          <w:szCs w:val="28"/>
        </w:rPr>
        <w:t>кратчайш</w:t>
      </w:r>
      <w:r>
        <w:rPr>
          <w:sz w:val="28"/>
          <w:szCs w:val="28"/>
        </w:rPr>
        <w:t xml:space="preserve">ие сроки в полной мере был наставлен, и сам </w:t>
      </w:r>
      <w:r w:rsidRPr="00EB51E4">
        <w:rPr>
          <w:sz w:val="28"/>
          <w:szCs w:val="28"/>
        </w:rPr>
        <w:t>обещаниями показал</w:t>
      </w:r>
      <w:r>
        <w:rPr>
          <w:sz w:val="28"/>
          <w:szCs w:val="28"/>
        </w:rPr>
        <w:t>, что сделается послушным и</w:t>
      </w:r>
      <w:r w:rsidRPr="00EB51E4">
        <w:rPr>
          <w:sz w:val="28"/>
          <w:szCs w:val="28"/>
        </w:rPr>
        <w:t xml:space="preserve"> принесет </w:t>
      </w:r>
      <w:r>
        <w:rPr>
          <w:sz w:val="28"/>
          <w:szCs w:val="28"/>
        </w:rPr>
        <w:t xml:space="preserve">плод, </w:t>
      </w:r>
      <w:r w:rsidRPr="00EB51E4">
        <w:rPr>
          <w:sz w:val="28"/>
          <w:szCs w:val="28"/>
        </w:rPr>
        <w:t>достойный увещеваний</w:t>
      </w:r>
      <w:r>
        <w:rPr>
          <w:sz w:val="28"/>
          <w:szCs w:val="28"/>
        </w:rPr>
        <w:t xml:space="preserve">, и в остальном будет жить благоугодно Богу, и </w:t>
      </w:r>
      <w:r w:rsidRPr="00EB51E4">
        <w:rPr>
          <w:sz w:val="28"/>
          <w:szCs w:val="28"/>
        </w:rPr>
        <w:t>(как гово</w:t>
      </w:r>
      <w:r>
        <w:rPr>
          <w:sz w:val="28"/>
          <w:szCs w:val="28"/>
        </w:rPr>
        <w:t>рится</w:t>
      </w:r>
      <w:r w:rsidRPr="00EB51E4">
        <w:rPr>
          <w:sz w:val="28"/>
          <w:szCs w:val="28"/>
        </w:rPr>
        <w:t>)</w:t>
      </w:r>
      <w:r>
        <w:rPr>
          <w:sz w:val="28"/>
          <w:szCs w:val="28"/>
        </w:rPr>
        <w:t xml:space="preserve"> даже пальцем н</w:t>
      </w:r>
      <w:r w:rsidRPr="00EB51E4"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шевельнет </w:t>
      </w:r>
      <w:r w:rsidRPr="00EB51E4">
        <w:rPr>
          <w:sz w:val="28"/>
          <w:szCs w:val="28"/>
        </w:rPr>
        <w:t xml:space="preserve">без </w:t>
      </w:r>
      <w:r>
        <w:rPr>
          <w:sz w:val="28"/>
          <w:szCs w:val="28"/>
        </w:rPr>
        <w:t>В</w:t>
      </w:r>
      <w:r w:rsidRPr="00EB51E4">
        <w:rPr>
          <w:sz w:val="28"/>
          <w:szCs w:val="28"/>
        </w:rPr>
        <w:t xml:space="preserve">ашего </w:t>
      </w:r>
      <w:r>
        <w:rPr>
          <w:sz w:val="28"/>
          <w:szCs w:val="28"/>
        </w:rPr>
        <w:t>одобрения</w:t>
      </w:r>
      <w:r w:rsidRPr="00EB51E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Итак, мы молимся, чтобы </w:t>
      </w:r>
      <w:r w:rsidRPr="00EB51E4">
        <w:rPr>
          <w:sz w:val="28"/>
          <w:szCs w:val="28"/>
        </w:rPr>
        <w:t>слова</w:t>
      </w:r>
      <w:r>
        <w:rPr>
          <w:sz w:val="28"/>
          <w:szCs w:val="28"/>
        </w:rPr>
        <w:t xml:space="preserve"> </w:t>
      </w:r>
      <w:r w:rsidRPr="00480F8D">
        <w:rPr>
          <w:sz w:val="28"/>
          <w:szCs w:val="28"/>
        </w:rPr>
        <w:t>[</w:t>
      </w:r>
      <w:r>
        <w:rPr>
          <w:sz w:val="28"/>
          <w:szCs w:val="28"/>
        </w:rPr>
        <w:t>его</w:t>
      </w:r>
      <w:r w:rsidRPr="00480F8D">
        <w:rPr>
          <w:sz w:val="28"/>
          <w:szCs w:val="28"/>
        </w:rPr>
        <w:t>]</w:t>
      </w:r>
      <w:r w:rsidRPr="00EB51E4">
        <w:rPr>
          <w:sz w:val="28"/>
          <w:szCs w:val="28"/>
        </w:rPr>
        <w:t xml:space="preserve"> </w:t>
      </w:r>
      <w:r w:rsidRPr="00EB51E4">
        <w:rPr>
          <w:sz w:val="28"/>
          <w:szCs w:val="28"/>
        </w:rPr>
        <w:lastRenderedPageBreak/>
        <w:t xml:space="preserve">соответствовали делам, дабы не </w:t>
      </w:r>
      <w:r>
        <w:rPr>
          <w:sz w:val="28"/>
          <w:szCs w:val="28"/>
        </w:rPr>
        <w:t>изобличило</w:t>
      </w:r>
      <w:r w:rsidRPr="00EB51E4">
        <w:rPr>
          <w:sz w:val="28"/>
          <w:szCs w:val="28"/>
        </w:rPr>
        <w:t xml:space="preserve"> нас время жатвы в том, что сеем на камне.</w:t>
      </w:r>
    </w:p>
    <w:p w:rsidR="00F77947" w:rsidRDefault="00F77947" w:rsidP="00F7794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B51E4">
        <w:rPr>
          <w:sz w:val="28"/>
          <w:szCs w:val="28"/>
        </w:rPr>
        <w:t>Монахи [монастыря] Символон бес</w:t>
      </w:r>
      <w:r>
        <w:rPr>
          <w:sz w:val="28"/>
          <w:szCs w:val="28"/>
        </w:rPr>
        <w:t>чинно</w:t>
      </w:r>
      <w:r w:rsidRPr="00EB51E4">
        <w:rPr>
          <w:sz w:val="28"/>
          <w:szCs w:val="28"/>
        </w:rPr>
        <w:t xml:space="preserve"> отделились,</w:t>
      </w:r>
      <w:r>
        <w:rPr>
          <w:sz w:val="28"/>
          <w:szCs w:val="28"/>
        </w:rPr>
        <w:t xml:space="preserve"> наделив себя </w:t>
      </w:r>
      <w:r w:rsidRPr="00EB51E4">
        <w:rPr>
          <w:sz w:val="28"/>
          <w:szCs w:val="28"/>
        </w:rPr>
        <w:t>власть</w:t>
      </w:r>
      <w:r>
        <w:rPr>
          <w:sz w:val="28"/>
          <w:szCs w:val="28"/>
        </w:rPr>
        <w:t>ю</w:t>
      </w:r>
      <w:r w:rsidRPr="00EB51E4">
        <w:rPr>
          <w:sz w:val="28"/>
          <w:szCs w:val="28"/>
        </w:rPr>
        <w:t xml:space="preserve"> и суд</w:t>
      </w:r>
      <w:r>
        <w:rPr>
          <w:sz w:val="28"/>
          <w:szCs w:val="28"/>
        </w:rPr>
        <w:t>ом вместо своего игумена</w:t>
      </w:r>
      <w:r w:rsidRPr="00EB51E4">
        <w:rPr>
          <w:sz w:val="28"/>
          <w:szCs w:val="28"/>
        </w:rPr>
        <w:t xml:space="preserve">. Ведь это равносильно тому, если </w:t>
      </w:r>
      <w:r>
        <w:rPr>
          <w:sz w:val="28"/>
          <w:szCs w:val="28"/>
        </w:rPr>
        <w:t>л</w:t>
      </w:r>
      <w:r w:rsidRPr="00EB51E4">
        <w:rPr>
          <w:sz w:val="28"/>
          <w:szCs w:val="28"/>
        </w:rPr>
        <w:t>ошади восста</w:t>
      </w:r>
      <w:r>
        <w:rPr>
          <w:sz w:val="28"/>
          <w:szCs w:val="28"/>
        </w:rPr>
        <w:t>нут</w:t>
      </w:r>
      <w:r w:rsidRPr="00EB51E4">
        <w:rPr>
          <w:sz w:val="28"/>
          <w:szCs w:val="28"/>
        </w:rPr>
        <w:t xml:space="preserve"> на возничного, овцы на пастыря</w:t>
      </w:r>
      <w:r>
        <w:rPr>
          <w:sz w:val="28"/>
          <w:szCs w:val="28"/>
        </w:rPr>
        <w:t xml:space="preserve"> и</w:t>
      </w:r>
      <w:r w:rsidRPr="00EB51E4">
        <w:rPr>
          <w:sz w:val="28"/>
          <w:szCs w:val="28"/>
        </w:rPr>
        <w:t xml:space="preserve"> матросы на кормчего, </w:t>
      </w:r>
      <w:r>
        <w:rPr>
          <w:sz w:val="28"/>
          <w:szCs w:val="28"/>
        </w:rPr>
        <w:t>но</w:t>
      </w:r>
      <w:r w:rsidRPr="00EB51E4">
        <w:rPr>
          <w:sz w:val="28"/>
          <w:szCs w:val="28"/>
        </w:rPr>
        <w:t xml:space="preserve"> еще более нелепо, </w:t>
      </w:r>
      <w:r>
        <w:rPr>
          <w:sz w:val="28"/>
          <w:szCs w:val="28"/>
        </w:rPr>
        <w:t xml:space="preserve">если монахи станут вести себя надменно по отношению к </w:t>
      </w:r>
      <w:r w:rsidRPr="00EB51E4">
        <w:rPr>
          <w:sz w:val="28"/>
          <w:szCs w:val="28"/>
        </w:rPr>
        <w:t>свои</w:t>
      </w:r>
      <w:r>
        <w:rPr>
          <w:sz w:val="28"/>
          <w:szCs w:val="28"/>
        </w:rPr>
        <w:t>м настоятелям, которым поручено давать отчет свой перед другими</w:t>
      </w:r>
      <w:r>
        <w:rPr>
          <w:rStyle w:val="a8"/>
          <w:sz w:val="28"/>
          <w:szCs w:val="28"/>
        </w:rPr>
        <w:endnoteReference w:id="75"/>
      </w:r>
      <w:r>
        <w:rPr>
          <w:sz w:val="28"/>
          <w:szCs w:val="28"/>
        </w:rPr>
        <w:t>, а не перед оными</w:t>
      </w:r>
      <w:r>
        <w:rPr>
          <w:rStyle w:val="a8"/>
          <w:sz w:val="28"/>
          <w:szCs w:val="28"/>
        </w:rPr>
        <w:endnoteReference w:id="76"/>
      </w:r>
      <w:r>
        <w:rPr>
          <w:sz w:val="28"/>
          <w:szCs w:val="28"/>
        </w:rPr>
        <w:t xml:space="preserve">. </w:t>
      </w:r>
    </w:p>
    <w:p w:rsidR="00F77947" w:rsidRDefault="00F77947" w:rsidP="00F7794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B51E4">
        <w:rPr>
          <w:sz w:val="28"/>
          <w:szCs w:val="28"/>
        </w:rPr>
        <w:t xml:space="preserve">Если же </w:t>
      </w:r>
      <w:r>
        <w:rPr>
          <w:sz w:val="28"/>
          <w:szCs w:val="28"/>
        </w:rPr>
        <w:t>он</w:t>
      </w:r>
      <w:r>
        <w:rPr>
          <w:rStyle w:val="a8"/>
          <w:sz w:val="28"/>
          <w:szCs w:val="28"/>
        </w:rPr>
        <w:endnoteReference w:id="77"/>
      </w:r>
      <w:r>
        <w:rPr>
          <w:sz w:val="28"/>
          <w:szCs w:val="28"/>
        </w:rPr>
        <w:t xml:space="preserve"> </w:t>
      </w:r>
      <w:r w:rsidRPr="00EB51E4">
        <w:rPr>
          <w:sz w:val="28"/>
          <w:szCs w:val="28"/>
        </w:rPr>
        <w:t>допу</w:t>
      </w:r>
      <w:r>
        <w:rPr>
          <w:sz w:val="28"/>
          <w:szCs w:val="28"/>
        </w:rPr>
        <w:t xml:space="preserve">стил какую-либо </w:t>
      </w:r>
      <w:r w:rsidRPr="00EB51E4">
        <w:rPr>
          <w:sz w:val="28"/>
          <w:szCs w:val="28"/>
        </w:rPr>
        <w:t xml:space="preserve">оплошность, то </w:t>
      </w:r>
      <w:r>
        <w:rPr>
          <w:sz w:val="28"/>
          <w:szCs w:val="28"/>
        </w:rPr>
        <w:t>им следовало обратиться к</w:t>
      </w:r>
      <w:r w:rsidRPr="00EB51E4">
        <w:rPr>
          <w:sz w:val="28"/>
          <w:szCs w:val="28"/>
        </w:rPr>
        <w:t xml:space="preserve"> более значимо</w:t>
      </w:r>
      <w:r>
        <w:rPr>
          <w:sz w:val="28"/>
          <w:szCs w:val="28"/>
        </w:rPr>
        <w:t>му</w:t>
      </w:r>
      <w:r w:rsidRPr="00EB51E4">
        <w:rPr>
          <w:sz w:val="28"/>
          <w:szCs w:val="28"/>
        </w:rPr>
        <w:t xml:space="preserve"> суд</w:t>
      </w:r>
      <w:r>
        <w:rPr>
          <w:sz w:val="28"/>
          <w:szCs w:val="28"/>
        </w:rPr>
        <w:t>ии</w:t>
      </w:r>
      <w:r w:rsidRPr="00EB51E4">
        <w:rPr>
          <w:sz w:val="28"/>
          <w:szCs w:val="28"/>
        </w:rPr>
        <w:t xml:space="preserve">, а не присваивать себе суд архиереев, </w:t>
      </w:r>
      <w:r>
        <w:rPr>
          <w:sz w:val="28"/>
          <w:szCs w:val="28"/>
        </w:rPr>
        <w:t>которых они едва ли могут отнести к числу подсудимых</w:t>
      </w:r>
      <w:r w:rsidRPr="00EB51E4">
        <w:rPr>
          <w:sz w:val="28"/>
          <w:szCs w:val="28"/>
        </w:rPr>
        <w:t xml:space="preserve">. Все же поскольку они прибегли к </w:t>
      </w:r>
      <w:r>
        <w:rPr>
          <w:sz w:val="28"/>
          <w:szCs w:val="28"/>
        </w:rPr>
        <w:t>Твоей</w:t>
      </w:r>
      <w:r w:rsidRPr="00EB51E4">
        <w:rPr>
          <w:sz w:val="28"/>
          <w:szCs w:val="28"/>
        </w:rPr>
        <w:t xml:space="preserve"> </w:t>
      </w:r>
      <w:r w:rsidR="0058683A">
        <w:rPr>
          <w:sz w:val="28"/>
          <w:szCs w:val="28"/>
        </w:rPr>
        <w:t>С</w:t>
      </w:r>
      <w:r w:rsidRPr="00EB51E4">
        <w:rPr>
          <w:sz w:val="28"/>
          <w:szCs w:val="28"/>
        </w:rPr>
        <w:t xml:space="preserve">вятости, прости им дерзость безначалия и мятежа, если </w:t>
      </w:r>
      <w:r>
        <w:rPr>
          <w:sz w:val="28"/>
          <w:szCs w:val="28"/>
        </w:rPr>
        <w:t xml:space="preserve">они подтвердят, что </w:t>
      </w:r>
      <w:r w:rsidRPr="00EB51E4">
        <w:rPr>
          <w:sz w:val="28"/>
          <w:szCs w:val="28"/>
        </w:rPr>
        <w:t xml:space="preserve">впредь </w:t>
      </w:r>
      <w:r>
        <w:rPr>
          <w:sz w:val="28"/>
          <w:szCs w:val="28"/>
        </w:rPr>
        <w:t xml:space="preserve">будут жить </w:t>
      </w:r>
      <w:r w:rsidRPr="00EB51E4">
        <w:rPr>
          <w:sz w:val="28"/>
          <w:szCs w:val="28"/>
        </w:rPr>
        <w:t>в послушании. А докажут это</w:t>
      </w:r>
      <w:r>
        <w:rPr>
          <w:sz w:val="28"/>
          <w:szCs w:val="28"/>
        </w:rPr>
        <w:t xml:space="preserve"> -</w:t>
      </w:r>
      <w:r w:rsidRPr="00EB51E4">
        <w:rPr>
          <w:sz w:val="28"/>
          <w:szCs w:val="28"/>
        </w:rPr>
        <w:t xml:space="preserve"> получат в игумены одного кого-</w:t>
      </w:r>
      <w:r>
        <w:rPr>
          <w:sz w:val="28"/>
          <w:szCs w:val="28"/>
        </w:rPr>
        <w:t>либо</w:t>
      </w:r>
      <w:r w:rsidRPr="00EB51E4">
        <w:rPr>
          <w:sz w:val="28"/>
          <w:szCs w:val="28"/>
        </w:rPr>
        <w:t xml:space="preserve">, кого предпочтет </w:t>
      </w:r>
      <w:r>
        <w:rPr>
          <w:sz w:val="28"/>
          <w:szCs w:val="28"/>
        </w:rPr>
        <w:t>Т</w:t>
      </w:r>
      <w:r w:rsidRPr="00EB51E4">
        <w:rPr>
          <w:sz w:val="28"/>
          <w:szCs w:val="28"/>
        </w:rPr>
        <w:t xml:space="preserve">воя </w:t>
      </w:r>
      <w:r w:rsidR="0058683A">
        <w:rPr>
          <w:sz w:val="28"/>
          <w:szCs w:val="28"/>
        </w:rPr>
        <w:t>С</w:t>
      </w:r>
      <w:r w:rsidRPr="00EB51E4">
        <w:rPr>
          <w:sz w:val="28"/>
          <w:szCs w:val="28"/>
        </w:rPr>
        <w:t xml:space="preserve">вятость. </w:t>
      </w:r>
      <w:r>
        <w:rPr>
          <w:sz w:val="28"/>
          <w:szCs w:val="28"/>
        </w:rPr>
        <w:t>И д</w:t>
      </w:r>
      <w:r w:rsidRPr="00EB51E4">
        <w:rPr>
          <w:sz w:val="28"/>
          <w:szCs w:val="28"/>
        </w:rPr>
        <w:t>а не</w:t>
      </w:r>
      <w:r>
        <w:rPr>
          <w:sz w:val="28"/>
          <w:szCs w:val="28"/>
        </w:rPr>
        <w:t xml:space="preserve"> думают они, что те, которые возбудили </w:t>
      </w:r>
      <w:r w:rsidRPr="00EB51E4">
        <w:rPr>
          <w:sz w:val="28"/>
          <w:szCs w:val="28"/>
        </w:rPr>
        <w:t>мятеж</w:t>
      </w:r>
      <w:r>
        <w:rPr>
          <w:sz w:val="28"/>
          <w:szCs w:val="28"/>
        </w:rPr>
        <w:t>,</w:t>
      </w:r>
      <w:r w:rsidRPr="00EB51E4">
        <w:rPr>
          <w:sz w:val="28"/>
          <w:szCs w:val="28"/>
        </w:rPr>
        <w:t xml:space="preserve"> вновь удостоены будут права голоса и свидетельства в отношении </w:t>
      </w:r>
      <w:r w:rsidR="008242AF">
        <w:rPr>
          <w:sz w:val="28"/>
          <w:szCs w:val="28"/>
        </w:rPr>
        <w:t>человека</w:t>
      </w:r>
      <w:r w:rsidRPr="00EB51E4">
        <w:rPr>
          <w:sz w:val="28"/>
          <w:szCs w:val="28"/>
        </w:rPr>
        <w:t xml:space="preserve">, за которого </w:t>
      </w:r>
      <w:r>
        <w:rPr>
          <w:sz w:val="28"/>
          <w:szCs w:val="28"/>
        </w:rPr>
        <w:t>они</w:t>
      </w:r>
      <w:r w:rsidRPr="00EB51E4">
        <w:rPr>
          <w:sz w:val="28"/>
          <w:szCs w:val="28"/>
        </w:rPr>
        <w:t xml:space="preserve"> письменно подали голоса. </w:t>
      </w:r>
      <w:r>
        <w:rPr>
          <w:sz w:val="28"/>
          <w:szCs w:val="28"/>
        </w:rPr>
        <w:t>Ибо</w:t>
      </w:r>
      <w:r w:rsidRPr="00EB51E4">
        <w:rPr>
          <w:sz w:val="28"/>
          <w:szCs w:val="28"/>
        </w:rPr>
        <w:t xml:space="preserve"> для совершающих проступки достаточно </w:t>
      </w:r>
      <w:r>
        <w:rPr>
          <w:sz w:val="28"/>
          <w:szCs w:val="28"/>
        </w:rPr>
        <w:t>прощения проступков</w:t>
      </w:r>
      <w:r w:rsidRPr="00EB51E4">
        <w:rPr>
          <w:sz w:val="28"/>
          <w:szCs w:val="28"/>
        </w:rPr>
        <w:t xml:space="preserve">, но преимущества не </w:t>
      </w:r>
      <w:r w:rsidRPr="00B82832">
        <w:rPr>
          <w:sz w:val="28"/>
          <w:szCs w:val="28"/>
        </w:rPr>
        <w:t xml:space="preserve">провинившихся иметь они не будут, чтобы зло </w:t>
      </w:r>
      <w:r>
        <w:rPr>
          <w:sz w:val="28"/>
          <w:szCs w:val="28"/>
        </w:rPr>
        <w:t xml:space="preserve">не было неотличимо от </w:t>
      </w:r>
      <w:r w:rsidRPr="00B82832">
        <w:rPr>
          <w:sz w:val="28"/>
          <w:szCs w:val="28"/>
        </w:rPr>
        <w:t>добр</w:t>
      </w:r>
      <w:r>
        <w:rPr>
          <w:sz w:val="28"/>
          <w:szCs w:val="28"/>
        </w:rPr>
        <w:t xml:space="preserve">а, </w:t>
      </w:r>
      <w:r w:rsidRPr="00B82832">
        <w:rPr>
          <w:sz w:val="28"/>
          <w:szCs w:val="28"/>
        </w:rPr>
        <w:t xml:space="preserve">и </w:t>
      </w:r>
      <w:r>
        <w:rPr>
          <w:sz w:val="28"/>
          <w:szCs w:val="28"/>
        </w:rPr>
        <w:t>добродетельная жизнь</w:t>
      </w:r>
      <w:r>
        <w:rPr>
          <w:rStyle w:val="a8"/>
          <w:sz w:val="28"/>
          <w:szCs w:val="28"/>
        </w:rPr>
        <w:endnoteReference w:id="78"/>
      </w:r>
      <w:r>
        <w:rPr>
          <w:sz w:val="28"/>
          <w:szCs w:val="28"/>
        </w:rPr>
        <w:t xml:space="preserve"> и грех не рассматривались бы как неразличимые </w:t>
      </w:r>
      <w:r w:rsidR="0060460C">
        <w:rPr>
          <w:sz w:val="28"/>
          <w:szCs w:val="28"/>
        </w:rPr>
        <w:t xml:space="preserve">друг от друга </w:t>
      </w:r>
      <w:r>
        <w:rPr>
          <w:sz w:val="28"/>
          <w:szCs w:val="28"/>
        </w:rPr>
        <w:t>на суде</w:t>
      </w:r>
      <w:r w:rsidRPr="00B82832">
        <w:rPr>
          <w:sz w:val="28"/>
          <w:szCs w:val="28"/>
        </w:rPr>
        <w:t xml:space="preserve">. </w:t>
      </w:r>
    </w:p>
    <w:p w:rsidR="00F77947" w:rsidRPr="00EB51E4" w:rsidRDefault="00F77947" w:rsidP="00F7794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82832">
        <w:rPr>
          <w:sz w:val="28"/>
          <w:szCs w:val="28"/>
        </w:rPr>
        <w:t xml:space="preserve">Что касается остального, мы молимся здравствовать </w:t>
      </w:r>
      <w:r>
        <w:rPr>
          <w:sz w:val="28"/>
          <w:szCs w:val="28"/>
        </w:rPr>
        <w:t>Т</w:t>
      </w:r>
      <w:r w:rsidRPr="00B82832">
        <w:rPr>
          <w:sz w:val="28"/>
          <w:szCs w:val="28"/>
        </w:rPr>
        <w:t xml:space="preserve">воей </w:t>
      </w:r>
      <w:r w:rsidR="0001721C">
        <w:rPr>
          <w:sz w:val="28"/>
          <w:szCs w:val="28"/>
        </w:rPr>
        <w:t>О</w:t>
      </w:r>
      <w:r w:rsidRPr="00B82832">
        <w:rPr>
          <w:sz w:val="28"/>
          <w:szCs w:val="28"/>
        </w:rPr>
        <w:t xml:space="preserve">теческой </w:t>
      </w:r>
      <w:r w:rsidR="0001721C">
        <w:rPr>
          <w:sz w:val="28"/>
          <w:szCs w:val="28"/>
        </w:rPr>
        <w:t>С</w:t>
      </w:r>
      <w:r w:rsidRPr="00B82832">
        <w:rPr>
          <w:sz w:val="28"/>
          <w:szCs w:val="28"/>
        </w:rPr>
        <w:t xml:space="preserve">вятости и не забывать </w:t>
      </w:r>
      <w:r>
        <w:rPr>
          <w:sz w:val="28"/>
          <w:szCs w:val="28"/>
        </w:rPr>
        <w:t>Н</w:t>
      </w:r>
      <w:r w:rsidRPr="00B82832">
        <w:rPr>
          <w:sz w:val="28"/>
          <w:szCs w:val="28"/>
        </w:rPr>
        <w:t>ашу мерность.</w:t>
      </w:r>
    </w:p>
    <w:p w:rsidR="00F77947" w:rsidRPr="003C4E3E" w:rsidRDefault="00F77947" w:rsidP="00F77947">
      <w:pPr>
        <w:spacing w:line="360" w:lineRule="auto"/>
        <w:ind w:firstLine="180"/>
        <w:jc w:val="both"/>
        <w:rPr>
          <w:color w:val="000000" w:themeColor="text1"/>
          <w:sz w:val="28"/>
          <w:szCs w:val="28"/>
        </w:rPr>
      </w:pPr>
    </w:p>
    <w:p w:rsidR="00F77947" w:rsidRPr="00EB51E4" w:rsidRDefault="00F77947" w:rsidP="00F77947">
      <w:pPr>
        <w:spacing w:line="360" w:lineRule="auto"/>
        <w:ind w:firstLine="180"/>
        <w:jc w:val="both"/>
        <w:rPr>
          <w:sz w:val="28"/>
          <w:szCs w:val="28"/>
        </w:rPr>
      </w:pPr>
      <w:r w:rsidRPr="00F22CC4">
        <w:rPr>
          <w:color w:val="000000" w:themeColor="text1"/>
          <w:sz w:val="28"/>
          <w:szCs w:val="28"/>
        </w:rPr>
        <w:t>Письмо № 32</w:t>
      </w:r>
      <w:r w:rsidRPr="00F22CC4">
        <w:rPr>
          <w:rStyle w:val="a8"/>
          <w:color w:val="000000" w:themeColor="text1"/>
          <w:sz w:val="28"/>
          <w:szCs w:val="28"/>
        </w:rPr>
        <w:endnoteReference w:id="79"/>
      </w:r>
      <w:r w:rsidRPr="00EB51E4">
        <w:rPr>
          <w:sz w:val="28"/>
          <w:szCs w:val="28"/>
        </w:rPr>
        <w:t>. Феоктисту</w:t>
      </w:r>
      <w:r w:rsidR="00AC32FA">
        <w:rPr>
          <w:sz w:val="28"/>
          <w:szCs w:val="28"/>
        </w:rPr>
        <w:t>,</w:t>
      </w:r>
      <w:r w:rsidRPr="00EB51E4">
        <w:rPr>
          <w:sz w:val="28"/>
          <w:szCs w:val="28"/>
        </w:rPr>
        <w:t xml:space="preserve"> игумену. (Дата написания неизвестна).</w:t>
      </w:r>
    </w:p>
    <w:p w:rsidR="00F77947" w:rsidRPr="00EB51E4" w:rsidRDefault="00F77947" w:rsidP="00F77947">
      <w:pPr>
        <w:spacing w:line="360" w:lineRule="auto"/>
        <w:jc w:val="both"/>
        <w:rPr>
          <w:sz w:val="28"/>
          <w:szCs w:val="28"/>
        </w:rPr>
      </w:pPr>
    </w:p>
    <w:p w:rsidR="00F77947" w:rsidRPr="00EB51E4" w:rsidRDefault="00F77947" w:rsidP="00F77947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B51E4">
        <w:rPr>
          <w:i/>
          <w:sz w:val="28"/>
          <w:szCs w:val="28"/>
        </w:rPr>
        <w:t xml:space="preserve">Святитеть Фотий </w:t>
      </w:r>
      <w:r>
        <w:rPr>
          <w:i/>
          <w:sz w:val="28"/>
          <w:szCs w:val="28"/>
        </w:rPr>
        <w:t xml:space="preserve">советует </w:t>
      </w:r>
      <w:r w:rsidRPr="00EB51E4">
        <w:rPr>
          <w:i/>
          <w:sz w:val="28"/>
          <w:szCs w:val="28"/>
        </w:rPr>
        <w:t xml:space="preserve">игумену Феоктисту не хвалить своих </w:t>
      </w:r>
      <w:r w:rsidR="007023E7">
        <w:rPr>
          <w:i/>
          <w:sz w:val="28"/>
          <w:szCs w:val="28"/>
        </w:rPr>
        <w:t>учеников в лицо</w:t>
      </w:r>
      <w:r w:rsidRPr="00EB51E4">
        <w:rPr>
          <w:i/>
          <w:sz w:val="28"/>
          <w:szCs w:val="28"/>
        </w:rPr>
        <w:t>.</w:t>
      </w:r>
    </w:p>
    <w:p w:rsidR="00F77947" w:rsidRPr="00EB51E4" w:rsidRDefault="00F77947" w:rsidP="00F77947">
      <w:pPr>
        <w:spacing w:line="360" w:lineRule="auto"/>
        <w:jc w:val="both"/>
        <w:rPr>
          <w:i/>
          <w:sz w:val="28"/>
          <w:szCs w:val="28"/>
        </w:rPr>
      </w:pPr>
      <w:r w:rsidRPr="00EB51E4">
        <w:rPr>
          <w:i/>
          <w:sz w:val="28"/>
          <w:szCs w:val="28"/>
        </w:rPr>
        <w:t xml:space="preserve">  Это единственное письмо, адресованное Феоктисту. О</w:t>
      </w:r>
      <w:r>
        <w:rPr>
          <w:i/>
          <w:sz w:val="28"/>
          <w:szCs w:val="28"/>
        </w:rPr>
        <w:t xml:space="preserve">б адресате письма </w:t>
      </w:r>
      <w:r w:rsidRPr="00EB51E4">
        <w:rPr>
          <w:i/>
          <w:sz w:val="28"/>
          <w:szCs w:val="28"/>
        </w:rPr>
        <w:t>сведений нет.</w:t>
      </w:r>
    </w:p>
    <w:p w:rsidR="00F77947" w:rsidRPr="00EB51E4" w:rsidRDefault="00F77947" w:rsidP="00F77947">
      <w:pPr>
        <w:spacing w:line="360" w:lineRule="auto"/>
        <w:jc w:val="both"/>
        <w:rPr>
          <w:i/>
          <w:sz w:val="28"/>
          <w:szCs w:val="28"/>
        </w:rPr>
      </w:pPr>
    </w:p>
    <w:p w:rsidR="00F77947" w:rsidRDefault="00F77947" w:rsidP="00F77947">
      <w:pPr>
        <w:spacing w:line="360" w:lineRule="auto"/>
        <w:jc w:val="both"/>
        <w:rPr>
          <w:sz w:val="28"/>
          <w:szCs w:val="28"/>
        </w:rPr>
      </w:pPr>
      <w:r w:rsidRPr="00EB51E4">
        <w:rPr>
          <w:sz w:val="28"/>
          <w:szCs w:val="28"/>
        </w:rPr>
        <w:lastRenderedPageBreak/>
        <w:t xml:space="preserve">  </w:t>
      </w:r>
      <w:r>
        <w:rPr>
          <w:sz w:val="28"/>
          <w:szCs w:val="28"/>
        </w:rPr>
        <w:t xml:space="preserve">Хвали </w:t>
      </w:r>
      <w:r w:rsidRPr="0091214B">
        <w:rPr>
          <w:sz w:val="28"/>
          <w:szCs w:val="28"/>
        </w:rPr>
        <w:t>добродетели</w:t>
      </w:r>
      <w:r>
        <w:rPr>
          <w:sz w:val="28"/>
          <w:szCs w:val="28"/>
        </w:rPr>
        <w:t>, но</w:t>
      </w:r>
      <w:r w:rsidRPr="005206D1">
        <w:rPr>
          <w:sz w:val="28"/>
          <w:szCs w:val="28"/>
        </w:rPr>
        <w:t xml:space="preserve"> </w:t>
      </w:r>
      <w:r>
        <w:rPr>
          <w:sz w:val="28"/>
          <w:szCs w:val="28"/>
        </w:rPr>
        <w:t>не выказывай восхищения в присутствии своих учеников, совершающих</w:t>
      </w:r>
      <w:r w:rsidRPr="003503A1">
        <w:rPr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rStyle w:val="a8"/>
          <w:sz w:val="28"/>
          <w:szCs w:val="28"/>
        </w:rPr>
        <w:endnoteReference w:id="80"/>
      </w:r>
      <w:r w:rsidRPr="0091214B">
        <w:rPr>
          <w:sz w:val="28"/>
          <w:szCs w:val="28"/>
        </w:rPr>
        <w:t xml:space="preserve">. Ибо </w:t>
      </w:r>
      <w:r>
        <w:rPr>
          <w:sz w:val="28"/>
          <w:szCs w:val="28"/>
        </w:rPr>
        <w:t xml:space="preserve">первое суть </w:t>
      </w:r>
      <w:r w:rsidRPr="0091214B">
        <w:rPr>
          <w:sz w:val="28"/>
          <w:szCs w:val="28"/>
        </w:rPr>
        <w:t>по</w:t>
      </w:r>
      <w:r>
        <w:rPr>
          <w:sz w:val="28"/>
          <w:szCs w:val="28"/>
        </w:rPr>
        <w:t xml:space="preserve">буждение </w:t>
      </w:r>
      <w:r w:rsidRPr="0091214B">
        <w:rPr>
          <w:sz w:val="28"/>
          <w:szCs w:val="28"/>
        </w:rPr>
        <w:t xml:space="preserve">и </w:t>
      </w:r>
      <w:r>
        <w:rPr>
          <w:sz w:val="28"/>
          <w:szCs w:val="28"/>
        </w:rPr>
        <w:t>призыв к</w:t>
      </w:r>
      <w:r w:rsidRPr="0091214B">
        <w:rPr>
          <w:sz w:val="28"/>
          <w:szCs w:val="28"/>
        </w:rPr>
        <w:t xml:space="preserve"> добр</w:t>
      </w:r>
      <w:r>
        <w:rPr>
          <w:sz w:val="28"/>
          <w:szCs w:val="28"/>
        </w:rPr>
        <w:t>ым делам</w:t>
      </w:r>
      <w:r w:rsidRPr="0091214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тогда как второе </w:t>
      </w:r>
      <w:r w:rsidRPr="0091214B">
        <w:rPr>
          <w:sz w:val="28"/>
          <w:szCs w:val="28"/>
        </w:rPr>
        <w:t xml:space="preserve">и тебя не </w:t>
      </w:r>
      <w:r w:rsidRPr="009D1B74">
        <w:rPr>
          <w:sz w:val="28"/>
          <w:szCs w:val="28"/>
        </w:rPr>
        <w:t>удержит вдали</w:t>
      </w:r>
      <w:r w:rsidRPr="0091214B">
        <w:rPr>
          <w:sz w:val="28"/>
          <w:szCs w:val="28"/>
        </w:rPr>
        <w:t xml:space="preserve"> от лести, и тех, кого хвалят, </w:t>
      </w:r>
      <w:r w:rsidRPr="00DB742F">
        <w:rPr>
          <w:sz w:val="28"/>
          <w:szCs w:val="28"/>
        </w:rPr>
        <w:t>[</w:t>
      </w:r>
      <w:r>
        <w:rPr>
          <w:sz w:val="28"/>
          <w:szCs w:val="28"/>
        </w:rPr>
        <w:t>приводит</w:t>
      </w:r>
      <w:r w:rsidRPr="00DB742F">
        <w:rPr>
          <w:sz w:val="28"/>
          <w:szCs w:val="28"/>
        </w:rPr>
        <w:t>]</w:t>
      </w:r>
      <w:r>
        <w:rPr>
          <w:sz w:val="28"/>
          <w:szCs w:val="28"/>
        </w:rPr>
        <w:t xml:space="preserve"> </w:t>
      </w:r>
      <w:r w:rsidRPr="0091214B">
        <w:rPr>
          <w:sz w:val="28"/>
          <w:szCs w:val="28"/>
        </w:rPr>
        <w:t xml:space="preserve">к </w:t>
      </w:r>
      <w:r>
        <w:rPr>
          <w:sz w:val="28"/>
          <w:szCs w:val="28"/>
        </w:rPr>
        <w:t>самомнению</w:t>
      </w:r>
      <w:r>
        <w:rPr>
          <w:rStyle w:val="a8"/>
          <w:sz w:val="28"/>
          <w:szCs w:val="28"/>
        </w:rPr>
        <w:endnoteReference w:id="81"/>
      </w:r>
      <w:r>
        <w:rPr>
          <w:sz w:val="28"/>
          <w:szCs w:val="28"/>
        </w:rPr>
        <w:t>,</w:t>
      </w:r>
      <w:r w:rsidRPr="0091214B">
        <w:rPr>
          <w:sz w:val="28"/>
          <w:szCs w:val="28"/>
        </w:rPr>
        <w:t xml:space="preserve"> или</w:t>
      </w:r>
      <w:r>
        <w:rPr>
          <w:sz w:val="28"/>
          <w:szCs w:val="28"/>
        </w:rPr>
        <w:t>, обыкновенно, ослабляет и понижает напряжение</w:t>
      </w:r>
      <w:r w:rsidRPr="0091214B">
        <w:rPr>
          <w:sz w:val="28"/>
          <w:szCs w:val="28"/>
        </w:rPr>
        <w:t xml:space="preserve"> добродетели</w:t>
      </w:r>
      <w:r>
        <w:rPr>
          <w:rStyle w:val="a8"/>
          <w:sz w:val="28"/>
          <w:szCs w:val="28"/>
        </w:rPr>
        <w:endnoteReference w:id="82"/>
      </w:r>
      <w:r w:rsidRPr="0091214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Из-за этого </w:t>
      </w:r>
      <w:r w:rsidR="007023E7" w:rsidRPr="0091214B">
        <w:rPr>
          <w:sz w:val="28"/>
          <w:szCs w:val="28"/>
        </w:rPr>
        <w:t>ум</w:t>
      </w:r>
      <w:r w:rsidR="007023E7">
        <w:rPr>
          <w:sz w:val="28"/>
          <w:szCs w:val="28"/>
        </w:rPr>
        <w:t>еньшается</w:t>
      </w:r>
      <w:r w:rsidRPr="0091214B">
        <w:rPr>
          <w:sz w:val="28"/>
          <w:szCs w:val="28"/>
        </w:rPr>
        <w:t xml:space="preserve"> сладость трудов </w:t>
      </w:r>
      <w:r>
        <w:rPr>
          <w:sz w:val="28"/>
          <w:szCs w:val="28"/>
        </w:rPr>
        <w:t>о</w:t>
      </w:r>
      <w:r w:rsidRPr="0091214B">
        <w:rPr>
          <w:sz w:val="28"/>
          <w:szCs w:val="28"/>
        </w:rPr>
        <w:t xml:space="preserve"> Боге, и вновь во</w:t>
      </w:r>
      <w:r>
        <w:rPr>
          <w:sz w:val="28"/>
          <w:szCs w:val="28"/>
        </w:rPr>
        <w:t xml:space="preserve">спламеняются плотские </w:t>
      </w:r>
      <w:r w:rsidR="0005448F">
        <w:rPr>
          <w:sz w:val="28"/>
          <w:szCs w:val="28"/>
        </w:rPr>
        <w:t>удовольствия</w:t>
      </w:r>
      <w:r>
        <w:rPr>
          <w:rStyle w:val="a8"/>
          <w:sz w:val="28"/>
          <w:szCs w:val="28"/>
        </w:rPr>
        <w:endnoteReference w:id="83"/>
      </w:r>
      <w:r w:rsidRPr="0091214B">
        <w:rPr>
          <w:sz w:val="28"/>
          <w:szCs w:val="28"/>
        </w:rPr>
        <w:t>.</w:t>
      </w:r>
    </w:p>
    <w:p w:rsidR="00CD46BE" w:rsidRDefault="00CD46BE" w:rsidP="00F77947">
      <w:pPr>
        <w:spacing w:line="360" w:lineRule="auto"/>
        <w:jc w:val="both"/>
        <w:rPr>
          <w:sz w:val="28"/>
          <w:szCs w:val="28"/>
        </w:rPr>
      </w:pPr>
    </w:p>
    <w:p w:rsidR="00CD46BE" w:rsidRPr="00EB51E4" w:rsidRDefault="00CD46BE" w:rsidP="00CD46BE">
      <w:pPr>
        <w:spacing w:line="360" w:lineRule="auto"/>
        <w:ind w:firstLine="180"/>
        <w:jc w:val="both"/>
        <w:rPr>
          <w:sz w:val="28"/>
          <w:szCs w:val="28"/>
        </w:rPr>
      </w:pPr>
      <w:r w:rsidRPr="00234565">
        <w:rPr>
          <w:sz w:val="28"/>
          <w:szCs w:val="28"/>
        </w:rPr>
        <w:t>Письмо № 42</w:t>
      </w:r>
      <w:r w:rsidRPr="00234565">
        <w:rPr>
          <w:rStyle w:val="a8"/>
          <w:sz w:val="28"/>
          <w:szCs w:val="28"/>
        </w:rPr>
        <w:endnoteReference w:id="84"/>
      </w:r>
      <w:r w:rsidRPr="00234565">
        <w:rPr>
          <w:sz w:val="28"/>
          <w:szCs w:val="28"/>
        </w:rPr>
        <w:t>. Варнаве</w:t>
      </w:r>
      <w:r w:rsidR="00AC32FA" w:rsidRPr="00234565">
        <w:rPr>
          <w:sz w:val="28"/>
          <w:szCs w:val="28"/>
        </w:rPr>
        <w:t>,</w:t>
      </w:r>
      <w:r w:rsidRPr="00234565">
        <w:rPr>
          <w:sz w:val="28"/>
          <w:szCs w:val="28"/>
        </w:rPr>
        <w:t xml:space="preserve"> монаху. (Дата написания неизвестна).</w:t>
      </w:r>
    </w:p>
    <w:p w:rsidR="00CD46BE" w:rsidRPr="00EB51E4" w:rsidRDefault="00CD46BE" w:rsidP="00CD46BE">
      <w:pPr>
        <w:spacing w:line="360" w:lineRule="auto"/>
        <w:jc w:val="both"/>
        <w:rPr>
          <w:sz w:val="28"/>
          <w:szCs w:val="28"/>
        </w:rPr>
      </w:pPr>
    </w:p>
    <w:p w:rsidR="00CD46BE" w:rsidRPr="00EB51E4" w:rsidRDefault="00CD46BE" w:rsidP="00CD46BE">
      <w:pPr>
        <w:spacing w:line="360" w:lineRule="auto"/>
        <w:jc w:val="both"/>
        <w:rPr>
          <w:i/>
          <w:sz w:val="28"/>
          <w:szCs w:val="28"/>
        </w:rPr>
      </w:pPr>
      <w:r w:rsidRPr="00EB51E4">
        <w:rPr>
          <w:sz w:val="28"/>
          <w:szCs w:val="28"/>
        </w:rPr>
        <w:t xml:space="preserve">  </w:t>
      </w:r>
      <w:r w:rsidRPr="00EB51E4">
        <w:rPr>
          <w:i/>
          <w:sz w:val="28"/>
          <w:szCs w:val="28"/>
        </w:rPr>
        <w:t>Святитель Фотий убеждает Варнаву не предаваться печали по причине бедности.</w:t>
      </w:r>
    </w:p>
    <w:p w:rsidR="0046011C" w:rsidRPr="00EB51E4" w:rsidRDefault="00CD46BE" w:rsidP="0046011C">
      <w:pPr>
        <w:spacing w:line="360" w:lineRule="auto"/>
        <w:jc w:val="both"/>
        <w:rPr>
          <w:i/>
          <w:sz w:val="28"/>
          <w:szCs w:val="28"/>
        </w:rPr>
      </w:pPr>
      <w:r w:rsidRPr="00EB51E4">
        <w:rPr>
          <w:i/>
          <w:sz w:val="28"/>
          <w:szCs w:val="28"/>
        </w:rPr>
        <w:t xml:space="preserve">  </w:t>
      </w:r>
      <w:r w:rsidR="0046011C" w:rsidRPr="00EB51E4">
        <w:rPr>
          <w:i/>
          <w:sz w:val="28"/>
          <w:szCs w:val="28"/>
        </w:rPr>
        <w:t>Это единственное письмо, адресованное Феоктисту. О</w:t>
      </w:r>
      <w:r w:rsidR="0046011C">
        <w:rPr>
          <w:i/>
          <w:sz w:val="28"/>
          <w:szCs w:val="28"/>
        </w:rPr>
        <w:t xml:space="preserve">б адресате письма </w:t>
      </w:r>
      <w:r w:rsidR="0046011C" w:rsidRPr="00EB51E4">
        <w:rPr>
          <w:i/>
          <w:sz w:val="28"/>
          <w:szCs w:val="28"/>
        </w:rPr>
        <w:t>сведений нет.</w:t>
      </w:r>
    </w:p>
    <w:p w:rsidR="00CD46BE" w:rsidRPr="00EB51E4" w:rsidRDefault="00CD46BE" w:rsidP="00CD46BE">
      <w:pPr>
        <w:spacing w:line="360" w:lineRule="auto"/>
        <w:jc w:val="both"/>
        <w:rPr>
          <w:i/>
          <w:sz w:val="28"/>
          <w:szCs w:val="28"/>
        </w:rPr>
      </w:pPr>
    </w:p>
    <w:p w:rsidR="00075AC0" w:rsidRDefault="00CD46BE" w:rsidP="00CD46BE">
      <w:pPr>
        <w:spacing w:line="360" w:lineRule="auto"/>
        <w:jc w:val="both"/>
        <w:rPr>
          <w:sz w:val="28"/>
          <w:szCs w:val="28"/>
        </w:rPr>
      </w:pPr>
      <w:r w:rsidRPr="00EB51E4">
        <w:rPr>
          <w:sz w:val="28"/>
          <w:szCs w:val="28"/>
        </w:rPr>
        <w:t xml:space="preserve">  </w:t>
      </w:r>
      <w:r w:rsidR="00817787">
        <w:rPr>
          <w:sz w:val="28"/>
          <w:szCs w:val="28"/>
        </w:rPr>
        <w:t xml:space="preserve">Зачем </w:t>
      </w:r>
      <w:r w:rsidRPr="00EB51E4">
        <w:rPr>
          <w:sz w:val="28"/>
          <w:szCs w:val="28"/>
        </w:rPr>
        <w:t>оплакиваешь бедность</w:t>
      </w:r>
      <w:r w:rsidR="00817787">
        <w:rPr>
          <w:sz w:val="28"/>
          <w:szCs w:val="28"/>
        </w:rPr>
        <w:t xml:space="preserve"> </w:t>
      </w:r>
      <w:r w:rsidR="00817787" w:rsidRPr="00817787">
        <w:rPr>
          <w:sz w:val="28"/>
          <w:szCs w:val="28"/>
        </w:rPr>
        <w:t>[</w:t>
      </w:r>
      <w:r w:rsidR="00817787">
        <w:rPr>
          <w:sz w:val="28"/>
          <w:szCs w:val="28"/>
        </w:rPr>
        <w:t>свою</w:t>
      </w:r>
      <w:r w:rsidR="00817787" w:rsidRPr="00817787">
        <w:rPr>
          <w:sz w:val="28"/>
          <w:szCs w:val="28"/>
        </w:rPr>
        <w:t>]</w:t>
      </w:r>
      <w:r w:rsidRPr="00EB51E4">
        <w:rPr>
          <w:sz w:val="28"/>
          <w:szCs w:val="28"/>
        </w:rPr>
        <w:t>? Праведн</w:t>
      </w:r>
      <w:r w:rsidR="00817787">
        <w:rPr>
          <w:sz w:val="28"/>
          <w:szCs w:val="28"/>
        </w:rPr>
        <w:t>ик</w:t>
      </w:r>
      <w:r w:rsidRPr="00EB51E4">
        <w:rPr>
          <w:sz w:val="28"/>
          <w:szCs w:val="28"/>
        </w:rPr>
        <w:t xml:space="preserve"> не оставляется</w:t>
      </w:r>
      <w:r w:rsidRPr="00EB51E4">
        <w:rPr>
          <w:rStyle w:val="a8"/>
          <w:sz w:val="28"/>
          <w:szCs w:val="28"/>
        </w:rPr>
        <w:endnoteReference w:id="85"/>
      </w:r>
      <w:r w:rsidR="00B2260B">
        <w:rPr>
          <w:sz w:val="28"/>
          <w:szCs w:val="28"/>
        </w:rPr>
        <w:t xml:space="preserve"> </w:t>
      </w:r>
      <w:r w:rsidR="00B2260B" w:rsidRPr="00817787">
        <w:rPr>
          <w:sz w:val="28"/>
          <w:szCs w:val="28"/>
        </w:rPr>
        <w:t>[</w:t>
      </w:r>
      <w:r w:rsidR="00B2260B">
        <w:rPr>
          <w:sz w:val="28"/>
          <w:szCs w:val="28"/>
        </w:rPr>
        <w:t>Богом</w:t>
      </w:r>
      <w:r w:rsidR="00B2260B" w:rsidRPr="00817787">
        <w:rPr>
          <w:sz w:val="28"/>
          <w:szCs w:val="28"/>
        </w:rPr>
        <w:t>]</w:t>
      </w:r>
      <w:r w:rsidRPr="00EB51E4">
        <w:rPr>
          <w:sz w:val="28"/>
          <w:szCs w:val="28"/>
        </w:rPr>
        <w:t>. Впрочем, Иов был оставлен</w:t>
      </w:r>
      <w:r w:rsidRPr="00EB51E4">
        <w:rPr>
          <w:rStyle w:val="a8"/>
          <w:sz w:val="28"/>
          <w:szCs w:val="28"/>
        </w:rPr>
        <w:endnoteReference w:id="86"/>
      </w:r>
      <w:r w:rsidRPr="00EB51E4">
        <w:rPr>
          <w:sz w:val="28"/>
          <w:szCs w:val="28"/>
        </w:rPr>
        <w:t xml:space="preserve">. Но для того, чтобы </w:t>
      </w:r>
      <w:r w:rsidR="00507F5A">
        <w:rPr>
          <w:sz w:val="28"/>
          <w:szCs w:val="28"/>
        </w:rPr>
        <w:t xml:space="preserve">одержал он </w:t>
      </w:r>
      <w:r w:rsidRPr="00EB51E4">
        <w:rPr>
          <w:sz w:val="28"/>
          <w:szCs w:val="28"/>
        </w:rPr>
        <w:t>полн</w:t>
      </w:r>
      <w:r w:rsidR="00507F5A">
        <w:rPr>
          <w:sz w:val="28"/>
          <w:szCs w:val="28"/>
        </w:rPr>
        <w:t>ую</w:t>
      </w:r>
      <w:r w:rsidRPr="00EB51E4">
        <w:rPr>
          <w:sz w:val="28"/>
          <w:szCs w:val="28"/>
        </w:rPr>
        <w:t xml:space="preserve"> победу над лукавым, </w:t>
      </w:r>
      <w:r w:rsidR="00A43DDA">
        <w:rPr>
          <w:sz w:val="28"/>
          <w:szCs w:val="28"/>
        </w:rPr>
        <w:t xml:space="preserve">который имел наглость торговать </w:t>
      </w:r>
      <w:r w:rsidR="00A43DDA" w:rsidRPr="00EB51E4">
        <w:rPr>
          <w:sz w:val="28"/>
          <w:szCs w:val="28"/>
        </w:rPr>
        <w:t>безукоризненн</w:t>
      </w:r>
      <w:r w:rsidR="00A43DDA">
        <w:rPr>
          <w:sz w:val="28"/>
          <w:szCs w:val="28"/>
        </w:rPr>
        <w:t xml:space="preserve">ым </w:t>
      </w:r>
      <w:r w:rsidR="00A43DDA" w:rsidRPr="00EB51E4">
        <w:rPr>
          <w:sz w:val="28"/>
          <w:szCs w:val="28"/>
        </w:rPr>
        <w:t>благочестие</w:t>
      </w:r>
      <w:r w:rsidR="00A43DDA">
        <w:rPr>
          <w:sz w:val="28"/>
          <w:szCs w:val="28"/>
        </w:rPr>
        <w:t>м Иова по причине благополучия</w:t>
      </w:r>
      <w:r w:rsidR="007C4BD8">
        <w:rPr>
          <w:sz w:val="28"/>
          <w:szCs w:val="28"/>
        </w:rPr>
        <w:t xml:space="preserve"> </w:t>
      </w:r>
      <w:r w:rsidR="00AF7208" w:rsidRPr="00EB51E4">
        <w:rPr>
          <w:sz w:val="28"/>
          <w:szCs w:val="28"/>
        </w:rPr>
        <w:t xml:space="preserve">и </w:t>
      </w:r>
      <w:r w:rsidR="0032292C">
        <w:rPr>
          <w:sz w:val="28"/>
          <w:szCs w:val="28"/>
        </w:rPr>
        <w:t>счастлив</w:t>
      </w:r>
      <w:r w:rsidR="00A43DDA">
        <w:rPr>
          <w:sz w:val="28"/>
          <w:szCs w:val="28"/>
        </w:rPr>
        <w:t>ого течени</w:t>
      </w:r>
      <w:r w:rsidR="00094346">
        <w:rPr>
          <w:sz w:val="28"/>
          <w:szCs w:val="28"/>
        </w:rPr>
        <w:t>я</w:t>
      </w:r>
      <w:r w:rsidR="00A43DDA">
        <w:rPr>
          <w:sz w:val="28"/>
          <w:szCs w:val="28"/>
        </w:rPr>
        <w:t xml:space="preserve"> его</w:t>
      </w:r>
      <w:r w:rsidR="0032292C">
        <w:rPr>
          <w:sz w:val="28"/>
          <w:szCs w:val="28"/>
        </w:rPr>
        <w:t xml:space="preserve"> жизни</w:t>
      </w:r>
      <w:r w:rsidR="00A43DDA">
        <w:rPr>
          <w:sz w:val="28"/>
          <w:szCs w:val="28"/>
        </w:rPr>
        <w:t>.</w:t>
      </w:r>
      <w:r w:rsidR="00B27973">
        <w:rPr>
          <w:sz w:val="28"/>
          <w:szCs w:val="28"/>
        </w:rPr>
        <w:t xml:space="preserve"> </w:t>
      </w:r>
      <w:r w:rsidR="006A6474">
        <w:rPr>
          <w:sz w:val="28"/>
          <w:szCs w:val="28"/>
        </w:rPr>
        <w:t>И</w:t>
      </w:r>
      <w:r w:rsidRPr="00EB51E4">
        <w:rPr>
          <w:sz w:val="28"/>
          <w:szCs w:val="28"/>
        </w:rPr>
        <w:t xml:space="preserve"> чтобы оказался</w:t>
      </w:r>
      <w:r w:rsidR="006A6474">
        <w:rPr>
          <w:sz w:val="28"/>
          <w:szCs w:val="28"/>
        </w:rPr>
        <w:t xml:space="preserve"> </w:t>
      </w:r>
      <w:r w:rsidR="00AF5C86">
        <w:rPr>
          <w:sz w:val="28"/>
          <w:szCs w:val="28"/>
        </w:rPr>
        <w:t>Иов</w:t>
      </w:r>
      <w:r w:rsidRPr="00EB51E4">
        <w:rPr>
          <w:sz w:val="28"/>
          <w:szCs w:val="28"/>
        </w:rPr>
        <w:t xml:space="preserve"> еще более обогащ</w:t>
      </w:r>
      <w:r w:rsidR="006A6474">
        <w:rPr>
          <w:sz w:val="28"/>
          <w:szCs w:val="28"/>
        </w:rPr>
        <w:t>ен</w:t>
      </w:r>
      <w:r w:rsidRPr="00EB51E4">
        <w:rPr>
          <w:sz w:val="28"/>
          <w:szCs w:val="28"/>
        </w:rPr>
        <w:t xml:space="preserve"> тем, чего был лишен</w:t>
      </w:r>
      <w:r w:rsidR="006A6474" w:rsidRPr="00EB51E4">
        <w:rPr>
          <w:rStyle w:val="a8"/>
          <w:sz w:val="28"/>
          <w:szCs w:val="28"/>
        </w:rPr>
        <w:endnoteReference w:id="87"/>
      </w:r>
      <w:r w:rsidRPr="00EB51E4">
        <w:rPr>
          <w:sz w:val="28"/>
          <w:szCs w:val="28"/>
        </w:rPr>
        <w:t>. Но и Павел говорит</w:t>
      </w:r>
      <w:r w:rsidR="00DF0705" w:rsidRPr="00DF0705">
        <w:rPr>
          <w:sz w:val="28"/>
          <w:szCs w:val="28"/>
        </w:rPr>
        <w:t>:</w:t>
      </w:r>
      <w:r w:rsidR="00DF0705">
        <w:rPr>
          <w:sz w:val="28"/>
          <w:szCs w:val="28"/>
        </w:rPr>
        <w:t xml:space="preserve"> «Я </w:t>
      </w:r>
      <w:r w:rsidR="00DF0705" w:rsidRPr="00EB51E4">
        <w:rPr>
          <w:sz w:val="28"/>
          <w:szCs w:val="28"/>
        </w:rPr>
        <w:t>проводил жизнь</w:t>
      </w:r>
      <w:r w:rsidR="00DF0705">
        <w:rPr>
          <w:sz w:val="28"/>
          <w:szCs w:val="28"/>
        </w:rPr>
        <w:t xml:space="preserve"> в</w:t>
      </w:r>
      <w:r w:rsidRPr="00EB51E4">
        <w:rPr>
          <w:sz w:val="28"/>
          <w:szCs w:val="28"/>
        </w:rPr>
        <w:t xml:space="preserve"> голоде и жажде, на стуже и в наготе</w:t>
      </w:r>
      <w:r w:rsidRPr="00EB51E4">
        <w:rPr>
          <w:rStyle w:val="a8"/>
          <w:sz w:val="28"/>
          <w:szCs w:val="28"/>
        </w:rPr>
        <w:endnoteReference w:id="88"/>
      </w:r>
      <w:r w:rsidR="00DF0705">
        <w:rPr>
          <w:sz w:val="28"/>
          <w:szCs w:val="28"/>
        </w:rPr>
        <w:t>»</w:t>
      </w:r>
      <w:r w:rsidRPr="00EB51E4">
        <w:rPr>
          <w:sz w:val="28"/>
          <w:szCs w:val="28"/>
        </w:rPr>
        <w:t>, однако по с</w:t>
      </w:r>
      <w:r w:rsidR="00BD4E99">
        <w:rPr>
          <w:sz w:val="28"/>
          <w:szCs w:val="28"/>
        </w:rPr>
        <w:t>воей</w:t>
      </w:r>
      <w:r w:rsidRPr="00EB51E4">
        <w:rPr>
          <w:sz w:val="28"/>
          <w:szCs w:val="28"/>
        </w:rPr>
        <w:t xml:space="preserve"> воле. </w:t>
      </w:r>
    </w:p>
    <w:p w:rsidR="00CD46BE" w:rsidRDefault="00075AC0" w:rsidP="00CD46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D46BE" w:rsidRPr="00EB51E4">
        <w:rPr>
          <w:sz w:val="28"/>
          <w:szCs w:val="28"/>
        </w:rPr>
        <w:t>Все же для тебя</w:t>
      </w:r>
      <w:r w:rsidR="005B77C8" w:rsidRPr="005B77C8">
        <w:rPr>
          <w:sz w:val="28"/>
          <w:szCs w:val="28"/>
        </w:rPr>
        <w:t xml:space="preserve"> </w:t>
      </w:r>
      <w:r w:rsidR="005B77C8" w:rsidRPr="00EB51E4">
        <w:rPr>
          <w:sz w:val="28"/>
          <w:szCs w:val="28"/>
        </w:rPr>
        <w:t>достаточно того</w:t>
      </w:r>
      <w:r w:rsidR="00CD46BE" w:rsidRPr="00EB51E4">
        <w:rPr>
          <w:sz w:val="28"/>
          <w:szCs w:val="28"/>
        </w:rPr>
        <w:t>,</w:t>
      </w:r>
      <w:r w:rsidR="005B77C8">
        <w:rPr>
          <w:sz w:val="28"/>
          <w:szCs w:val="28"/>
        </w:rPr>
        <w:t xml:space="preserve"> что</w:t>
      </w:r>
      <w:r w:rsidR="00CA1D80" w:rsidRPr="00CA1D80">
        <w:rPr>
          <w:sz w:val="28"/>
          <w:szCs w:val="28"/>
        </w:rPr>
        <w:t xml:space="preserve"> </w:t>
      </w:r>
      <w:r w:rsidR="00CA1D80" w:rsidRPr="00EB51E4">
        <w:rPr>
          <w:sz w:val="28"/>
          <w:szCs w:val="28"/>
        </w:rPr>
        <w:t>имеешь пример Павла</w:t>
      </w:r>
      <w:r w:rsidR="00CD46BE" w:rsidRPr="00EB51E4">
        <w:rPr>
          <w:sz w:val="28"/>
          <w:szCs w:val="28"/>
        </w:rPr>
        <w:t xml:space="preserve"> вместо всякого богатства и всякого благосостояния.</w:t>
      </w:r>
    </w:p>
    <w:p w:rsidR="00AF7128" w:rsidRDefault="00AF7128" w:rsidP="00CD46BE">
      <w:pPr>
        <w:spacing w:line="360" w:lineRule="auto"/>
        <w:jc w:val="both"/>
        <w:rPr>
          <w:sz w:val="28"/>
          <w:szCs w:val="28"/>
        </w:rPr>
      </w:pPr>
    </w:p>
    <w:p w:rsidR="00AF7128" w:rsidRPr="00EB51E4" w:rsidRDefault="00AF7128" w:rsidP="00AF7128">
      <w:pPr>
        <w:spacing w:line="360" w:lineRule="auto"/>
        <w:jc w:val="both"/>
        <w:rPr>
          <w:sz w:val="28"/>
          <w:szCs w:val="28"/>
        </w:rPr>
      </w:pPr>
      <w:r w:rsidRPr="00EB51E4">
        <w:rPr>
          <w:sz w:val="28"/>
          <w:szCs w:val="28"/>
        </w:rPr>
        <w:t xml:space="preserve">  Письмо № 43</w:t>
      </w:r>
      <w:r w:rsidR="0009336C">
        <w:rPr>
          <w:rStyle w:val="a8"/>
          <w:sz w:val="28"/>
          <w:szCs w:val="28"/>
        </w:rPr>
        <w:endnoteReference w:id="89"/>
      </w:r>
      <w:r w:rsidRPr="00EB51E4">
        <w:rPr>
          <w:sz w:val="28"/>
          <w:szCs w:val="28"/>
        </w:rPr>
        <w:t>. Софронию, монаху. (Дата написания неизвестна).</w:t>
      </w:r>
    </w:p>
    <w:p w:rsidR="00AF7128" w:rsidRPr="00EB51E4" w:rsidRDefault="00AF7128" w:rsidP="00AF7128">
      <w:pPr>
        <w:spacing w:line="360" w:lineRule="auto"/>
        <w:jc w:val="both"/>
        <w:rPr>
          <w:sz w:val="28"/>
          <w:szCs w:val="28"/>
        </w:rPr>
      </w:pPr>
    </w:p>
    <w:p w:rsidR="00AF7128" w:rsidRPr="00EB51E4" w:rsidRDefault="00AF7128" w:rsidP="00AF7128">
      <w:pPr>
        <w:spacing w:line="360" w:lineRule="auto"/>
        <w:jc w:val="both"/>
        <w:rPr>
          <w:i/>
          <w:sz w:val="28"/>
          <w:szCs w:val="28"/>
        </w:rPr>
      </w:pPr>
      <w:r w:rsidRPr="00EB51E4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Фотий говорит о том, что совершенные грехи оставляют на душе </w:t>
      </w:r>
      <w:r w:rsidRPr="00EB51E4">
        <w:rPr>
          <w:i/>
          <w:sz w:val="28"/>
          <w:szCs w:val="28"/>
        </w:rPr>
        <w:t>ран</w:t>
      </w:r>
      <w:r>
        <w:rPr>
          <w:i/>
          <w:sz w:val="28"/>
          <w:szCs w:val="28"/>
        </w:rPr>
        <w:t>ы и рубцы</w:t>
      </w:r>
      <w:r w:rsidRPr="00EB51E4">
        <w:rPr>
          <w:i/>
          <w:sz w:val="28"/>
          <w:szCs w:val="28"/>
        </w:rPr>
        <w:t>.</w:t>
      </w:r>
    </w:p>
    <w:p w:rsidR="00AF7128" w:rsidRPr="00EB51E4" w:rsidRDefault="00AF7128" w:rsidP="00AF7128">
      <w:pPr>
        <w:spacing w:line="360" w:lineRule="auto"/>
        <w:jc w:val="both"/>
        <w:rPr>
          <w:i/>
          <w:sz w:val="28"/>
          <w:szCs w:val="28"/>
        </w:rPr>
      </w:pPr>
      <w:r w:rsidRPr="00EB51E4">
        <w:rPr>
          <w:i/>
          <w:sz w:val="28"/>
          <w:szCs w:val="28"/>
        </w:rPr>
        <w:t xml:space="preserve">  Об адресате письма </w:t>
      </w:r>
      <w:r>
        <w:rPr>
          <w:i/>
          <w:sz w:val="28"/>
          <w:szCs w:val="28"/>
        </w:rPr>
        <w:t>сведений нет</w:t>
      </w:r>
      <w:r w:rsidRPr="00EB51E4">
        <w:rPr>
          <w:i/>
          <w:sz w:val="28"/>
          <w:szCs w:val="28"/>
        </w:rPr>
        <w:t>.</w:t>
      </w:r>
    </w:p>
    <w:p w:rsidR="00AF7128" w:rsidRPr="00EB51E4" w:rsidRDefault="00AF7128" w:rsidP="00AF7128">
      <w:pPr>
        <w:spacing w:line="360" w:lineRule="auto"/>
        <w:jc w:val="both"/>
        <w:rPr>
          <w:i/>
          <w:sz w:val="28"/>
          <w:szCs w:val="28"/>
        </w:rPr>
      </w:pPr>
      <w:r w:rsidRPr="00EB51E4">
        <w:rPr>
          <w:sz w:val="28"/>
          <w:szCs w:val="28"/>
        </w:rPr>
        <w:t xml:space="preserve">  </w:t>
      </w:r>
    </w:p>
    <w:p w:rsidR="00B15BD3" w:rsidRDefault="00AF7128" w:rsidP="00AF7128">
      <w:pPr>
        <w:spacing w:line="360" w:lineRule="auto"/>
        <w:jc w:val="both"/>
        <w:rPr>
          <w:sz w:val="28"/>
          <w:szCs w:val="28"/>
        </w:rPr>
      </w:pPr>
      <w:r w:rsidRPr="00EB51E4">
        <w:rPr>
          <w:sz w:val="28"/>
          <w:szCs w:val="28"/>
        </w:rPr>
        <w:lastRenderedPageBreak/>
        <w:t xml:space="preserve">  Подобно тому, как рубцы от ран сами те места,</w:t>
      </w:r>
      <w:r w:rsidR="003E7E91">
        <w:rPr>
          <w:sz w:val="28"/>
          <w:szCs w:val="28"/>
        </w:rPr>
        <w:t xml:space="preserve"> в</w:t>
      </w:r>
      <w:r w:rsidRPr="00EB51E4">
        <w:rPr>
          <w:sz w:val="28"/>
          <w:szCs w:val="28"/>
        </w:rPr>
        <w:t xml:space="preserve"> </w:t>
      </w:r>
      <w:r w:rsidR="002445A5">
        <w:rPr>
          <w:sz w:val="28"/>
          <w:szCs w:val="28"/>
        </w:rPr>
        <w:t>которы</w:t>
      </w:r>
      <w:r w:rsidR="003E7E91">
        <w:rPr>
          <w:sz w:val="28"/>
          <w:szCs w:val="28"/>
        </w:rPr>
        <w:t>х</w:t>
      </w:r>
      <w:r w:rsidRPr="00EB51E4">
        <w:rPr>
          <w:sz w:val="28"/>
          <w:szCs w:val="28"/>
        </w:rPr>
        <w:t xml:space="preserve"> </w:t>
      </w:r>
      <w:r w:rsidR="00AC299D">
        <w:rPr>
          <w:sz w:val="28"/>
          <w:szCs w:val="28"/>
        </w:rPr>
        <w:t>покрыты были</w:t>
      </w:r>
      <w:r w:rsidR="007773E6">
        <w:rPr>
          <w:sz w:val="28"/>
          <w:szCs w:val="28"/>
        </w:rPr>
        <w:t xml:space="preserve"> </w:t>
      </w:r>
      <w:r w:rsidR="003E7E91">
        <w:rPr>
          <w:sz w:val="28"/>
          <w:szCs w:val="28"/>
        </w:rPr>
        <w:t>они</w:t>
      </w:r>
      <w:r w:rsidRPr="00EB51E4">
        <w:rPr>
          <w:sz w:val="28"/>
          <w:szCs w:val="28"/>
        </w:rPr>
        <w:t xml:space="preserve"> жесткой кожицей, </w:t>
      </w:r>
      <w:r w:rsidR="003E7E91" w:rsidRPr="00EB51E4">
        <w:rPr>
          <w:sz w:val="28"/>
          <w:szCs w:val="28"/>
        </w:rPr>
        <w:t>делаю</w:t>
      </w:r>
      <w:r w:rsidR="00394597">
        <w:rPr>
          <w:sz w:val="28"/>
          <w:szCs w:val="28"/>
        </w:rPr>
        <w:t>т</w:t>
      </w:r>
      <w:r w:rsidR="003E7E91" w:rsidRPr="00EB51E4">
        <w:rPr>
          <w:sz w:val="28"/>
          <w:szCs w:val="28"/>
        </w:rPr>
        <w:t xml:space="preserve"> весьма чувствительными и болезненными </w:t>
      </w:r>
      <w:r w:rsidRPr="00EB51E4">
        <w:rPr>
          <w:sz w:val="28"/>
          <w:szCs w:val="28"/>
        </w:rPr>
        <w:t>и по</w:t>
      </w:r>
      <w:r w:rsidR="003E7E91">
        <w:rPr>
          <w:sz w:val="28"/>
          <w:szCs w:val="28"/>
        </w:rPr>
        <w:t>сле выздоровления</w:t>
      </w:r>
      <w:r w:rsidR="001620C1">
        <w:rPr>
          <w:sz w:val="28"/>
          <w:szCs w:val="28"/>
        </w:rPr>
        <w:t xml:space="preserve">, так и ссадины </w:t>
      </w:r>
      <w:r w:rsidR="00B15BD3" w:rsidRPr="00EB51E4">
        <w:rPr>
          <w:sz w:val="28"/>
          <w:szCs w:val="28"/>
        </w:rPr>
        <w:t xml:space="preserve">на душе от грехов </w:t>
      </w:r>
      <w:r w:rsidRPr="00EB51E4">
        <w:rPr>
          <w:sz w:val="28"/>
          <w:szCs w:val="28"/>
        </w:rPr>
        <w:t>и по излечении делают ее легко расположенной и готовой к греху, оставившему свои рубцы.</w:t>
      </w:r>
    </w:p>
    <w:p w:rsidR="00AF7128" w:rsidRDefault="00B15BD3" w:rsidP="00AF71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F7128" w:rsidRPr="00EB51E4">
        <w:rPr>
          <w:sz w:val="28"/>
          <w:szCs w:val="28"/>
        </w:rPr>
        <w:t xml:space="preserve"> </w:t>
      </w:r>
      <w:r w:rsidR="00BD6828">
        <w:rPr>
          <w:sz w:val="28"/>
          <w:szCs w:val="28"/>
        </w:rPr>
        <w:t xml:space="preserve">Итак, </w:t>
      </w:r>
      <w:r w:rsidR="0096611A" w:rsidRPr="00EB51E4">
        <w:rPr>
          <w:sz w:val="28"/>
          <w:szCs w:val="28"/>
        </w:rPr>
        <w:t>с юности</w:t>
      </w:r>
      <w:r w:rsidR="00490114" w:rsidRPr="00490114">
        <w:rPr>
          <w:sz w:val="28"/>
          <w:szCs w:val="28"/>
        </w:rPr>
        <w:t xml:space="preserve"> </w:t>
      </w:r>
      <w:r w:rsidR="00490114" w:rsidRPr="00EB51E4">
        <w:rPr>
          <w:sz w:val="28"/>
          <w:szCs w:val="28"/>
        </w:rPr>
        <w:t>со в</w:t>
      </w:r>
      <w:r w:rsidR="00490114">
        <w:rPr>
          <w:sz w:val="28"/>
          <w:szCs w:val="28"/>
        </w:rPr>
        <w:t>сем усердием избегай</w:t>
      </w:r>
      <w:r w:rsidR="00BD6828">
        <w:rPr>
          <w:sz w:val="28"/>
          <w:szCs w:val="28"/>
        </w:rPr>
        <w:t xml:space="preserve"> </w:t>
      </w:r>
      <w:r w:rsidR="00AF7128" w:rsidRPr="00EB51E4">
        <w:rPr>
          <w:sz w:val="28"/>
          <w:szCs w:val="28"/>
        </w:rPr>
        <w:t xml:space="preserve">грехов, потому что если случится тебе быть </w:t>
      </w:r>
      <w:r w:rsidR="00682110">
        <w:rPr>
          <w:sz w:val="28"/>
          <w:szCs w:val="28"/>
        </w:rPr>
        <w:t xml:space="preserve">уязвленным </w:t>
      </w:r>
      <w:r w:rsidR="00AF7128" w:rsidRPr="00EB51E4">
        <w:rPr>
          <w:sz w:val="28"/>
          <w:szCs w:val="28"/>
        </w:rPr>
        <w:t>ими</w:t>
      </w:r>
      <w:r w:rsidR="00682110">
        <w:rPr>
          <w:sz w:val="28"/>
          <w:szCs w:val="28"/>
        </w:rPr>
        <w:t>, и</w:t>
      </w:r>
      <w:r w:rsidR="00AF7128" w:rsidRPr="00EB51E4">
        <w:rPr>
          <w:sz w:val="28"/>
          <w:szCs w:val="28"/>
        </w:rPr>
        <w:t xml:space="preserve"> хотя бы </w:t>
      </w:r>
      <w:r w:rsidR="00682110" w:rsidRPr="00EB51E4">
        <w:rPr>
          <w:sz w:val="28"/>
          <w:szCs w:val="28"/>
        </w:rPr>
        <w:t xml:space="preserve">со многим трудом </w:t>
      </w:r>
      <w:r w:rsidR="00AF7128" w:rsidRPr="00EB51E4">
        <w:rPr>
          <w:sz w:val="28"/>
          <w:szCs w:val="28"/>
        </w:rPr>
        <w:t xml:space="preserve">исцелился ты от раны, все же шрамы и рубцы </w:t>
      </w:r>
      <w:r w:rsidR="00B73ED7">
        <w:rPr>
          <w:sz w:val="28"/>
          <w:szCs w:val="28"/>
        </w:rPr>
        <w:t>будут постоянно беспокоить</w:t>
      </w:r>
      <w:r w:rsidR="00D421D4">
        <w:rPr>
          <w:sz w:val="28"/>
          <w:szCs w:val="28"/>
        </w:rPr>
        <w:t xml:space="preserve"> тебя </w:t>
      </w:r>
      <w:r w:rsidR="00AF7128" w:rsidRPr="00EB51E4">
        <w:rPr>
          <w:sz w:val="28"/>
          <w:szCs w:val="28"/>
        </w:rPr>
        <w:t xml:space="preserve">вплоть до старости, </w:t>
      </w:r>
      <w:r w:rsidR="00D47CF6">
        <w:rPr>
          <w:sz w:val="28"/>
          <w:szCs w:val="28"/>
        </w:rPr>
        <w:t xml:space="preserve">легко </w:t>
      </w:r>
      <w:r w:rsidR="00881144">
        <w:rPr>
          <w:sz w:val="28"/>
          <w:szCs w:val="28"/>
        </w:rPr>
        <w:t>представляя</w:t>
      </w:r>
      <w:r w:rsidR="00AF7128" w:rsidRPr="00EB51E4">
        <w:rPr>
          <w:sz w:val="28"/>
          <w:szCs w:val="28"/>
        </w:rPr>
        <w:t xml:space="preserve"> образ </w:t>
      </w:r>
      <w:r w:rsidR="00F05698">
        <w:rPr>
          <w:sz w:val="28"/>
          <w:szCs w:val="28"/>
        </w:rPr>
        <w:t>близких и</w:t>
      </w:r>
      <w:r w:rsidR="00AF7128" w:rsidRPr="00EB51E4">
        <w:rPr>
          <w:sz w:val="28"/>
          <w:szCs w:val="28"/>
        </w:rPr>
        <w:t xml:space="preserve"> </w:t>
      </w:r>
      <w:r w:rsidR="00F05698">
        <w:rPr>
          <w:sz w:val="28"/>
          <w:szCs w:val="28"/>
        </w:rPr>
        <w:t>сходных страстей</w:t>
      </w:r>
      <w:r w:rsidR="00AF7128" w:rsidRPr="00EB51E4">
        <w:rPr>
          <w:sz w:val="28"/>
          <w:szCs w:val="28"/>
        </w:rPr>
        <w:t xml:space="preserve">, </w:t>
      </w:r>
      <w:r w:rsidR="00657F40">
        <w:rPr>
          <w:sz w:val="28"/>
          <w:szCs w:val="28"/>
        </w:rPr>
        <w:t>чтобы</w:t>
      </w:r>
      <w:r w:rsidR="00D47CF6">
        <w:rPr>
          <w:sz w:val="28"/>
          <w:szCs w:val="28"/>
        </w:rPr>
        <w:t xml:space="preserve"> </w:t>
      </w:r>
      <w:r w:rsidR="00662C67">
        <w:rPr>
          <w:sz w:val="28"/>
          <w:szCs w:val="28"/>
        </w:rPr>
        <w:t xml:space="preserve">сделать </w:t>
      </w:r>
      <w:r w:rsidR="002160E4" w:rsidRPr="002160E4">
        <w:rPr>
          <w:sz w:val="28"/>
          <w:szCs w:val="28"/>
        </w:rPr>
        <w:t>тебя согласным с ним.</w:t>
      </w:r>
    </w:p>
    <w:p w:rsidR="00490114" w:rsidRDefault="00490114" w:rsidP="00AF7128">
      <w:pPr>
        <w:spacing w:line="360" w:lineRule="auto"/>
        <w:jc w:val="both"/>
        <w:rPr>
          <w:sz w:val="28"/>
          <w:szCs w:val="28"/>
        </w:rPr>
      </w:pPr>
    </w:p>
    <w:p w:rsidR="00490114" w:rsidRPr="00EB51E4" w:rsidRDefault="00490114" w:rsidP="00490114">
      <w:pPr>
        <w:spacing w:line="360" w:lineRule="auto"/>
        <w:ind w:firstLine="180"/>
        <w:jc w:val="both"/>
        <w:rPr>
          <w:sz w:val="28"/>
          <w:szCs w:val="28"/>
        </w:rPr>
      </w:pPr>
      <w:r w:rsidRPr="00EB51E4">
        <w:rPr>
          <w:sz w:val="28"/>
          <w:szCs w:val="28"/>
        </w:rPr>
        <w:t>Письмо № 46</w:t>
      </w:r>
      <w:r w:rsidR="00BE23EA">
        <w:rPr>
          <w:rStyle w:val="a8"/>
          <w:sz w:val="28"/>
          <w:szCs w:val="28"/>
        </w:rPr>
        <w:endnoteReference w:id="90"/>
      </w:r>
      <w:r w:rsidRPr="00EB51E4">
        <w:rPr>
          <w:sz w:val="28"/>
          <w:szCs w:val="28"/>
        </w:rPr>
        <w:t>. Геогию, диакону и гостиничнику. (прибл. 859/сентябрь 867?).</w:t>
      </w:r>
    </w:p>
    <w:p w:rsidR="00490114" w:rsidRPr="00EB51E4" w:rsidRDefault="00490114" w:rsidP="00490114">
      <w:pPr>
        <w:spacing w:line="360" w:lineRule="auto"/>
        <w:jc w:val="both"/>
        <w:rPr>
          <w:sz w:val="28"/>
          <w:szCs w:val="28"/>
        </w:rPr>
      </w:pPr>
    </w:p>
    <w:p w:rsidR="00490114" w:rsidRPr="00EB51E4" w:rsidRDefault="00490114" w:rsidP="00490114">
      <w:pPr>
        <w:spacing w:line="360" w:lineRule="auto"/>
        <w:jc w:val="both"/>
        <w:rPr>
          <w:i/>
          <w:sz w:val="28"/>
          <w:szCs w:val="28"/>
        </w:rPr>
      </w:pPr>
      <w:r w:rsidRPr="00EB51E4">
        <w:rPr>
          <w:i/>
          <w:sz w:val="28"/>
          <w:szCs w:val="28"/>
        </w:rPr>
        <w:t xml:space="preserve">  В этом письме патриарх Фотий порицает</w:t>
      </w:r>
      <w:r w:rsidRPr="00515264">
        <w:rPr>
          <w:i/>
          <w:sz w:val="28"/>
          <w:szCs w:val="28"/>
        </w:rPr>
        <w:t xml:space="preserve"> </w:t>
      </w:r>
      <w:r w:rsidRPr="00EB51E4">
        <w:rPr>
          <w:i/>
          <w:sz w:val="28"/>
          <w:szCs w:val="28"/>
        </w:rPr>
        <w:t>Георгия за пьянство.</w:t>
      </w:r>
    </w:p>
    <w:p w:rsidR="00490114" w:rsidRPr="00EB51E4" w:rsidRDefault="00490114" w:rsidP="00490114">
      <w:pPr>
        <w:spacing w:line="360" w:lineRule="auto"/>
        <w:jc w:val="both"/>
        <w:rPr>
          <w:i/>
          <w:sz w:val="28"/>
          <w:szCs w:val="28"/>
        </w:rPr>
      </w:pPr>
      <w:r w:rsidRPr="00EB51E4">
        <w:rPr>
          <w:i/>
          <w:sz w:val="28"/>
          <w:szCs w:val="28"/>
        </w:rPr>
        <w:t xml:space="preserve"> </w:t>
      </w:r>
      <w:r w:rsidR="001A3A4A">
        <w:rPr>
          <w:i/>
          <w:sz w:val="28"/>
          <w:szCs w:val="28"/>
        </w:rPr>
        <w:t xml:space="preserve"> </w:t>
      </w:r>
      <w:r w:rsidRPr="00EB51E4">
        <w:rPr>
          <w:i/>
          <w:sz w:val="28"/>
          <w:szCs w:val="28"/>
        </w:rPr>
        <w:t>Еще одно письмо, № 89, адресовано диакону Георгию. Больших сведений о Георгии нет.</w:t>
      </w:r>
    </w:p>
    <w:p w:rsidR="00490114" w:rsidRPr="00EB51E4" w:rsidRDefault="00490114" w:rsidP="00490114">
      <w:pPr>
        <w:spacing w:line="360" w:lineRule="auto"/>
        <w:jc w:val="both"/>
        <w:rPr>
          <w:sz w:val="28"/>
          <w:szCs w:val="28"/>
        </w:rPr>
      </w:pPr>
    </w:p>
    <w:p w:rsidR="00490114" w:rsidRDefault="00490114" w:rsidP="00490114">
      <w:pPr>
        <w:spacing w:line="360" w:lineRule="auto"/>
        <w:jc w:val="both"/>
        <w:rPr>
          <w:sz w:val="28"/>
          <w:szCs w:val="28"/>
        </w:rPr>
      </w:pPr>
      <w:r w:rsidRPr="00EB51E4">
        <w:rPr>
          <w:sz w:val="28"/>
          <w:szCs w:val="28"/>
        </w:rPr>
        <w:t xml:space="preserve">  Созерцатель</w:t>
      </w:r>
      <w:r w:rsidR="00BE23EA">
        <w:rPr>
          <w:rStyle w:val="a8"/>
          <w:sz w:val="28"/>
          <w:szCs w:val="28"/>
        </w:rPr>
        <w:endnoteReference w:id="91"/>
      </w:r>
      <w:r w:rsidRPr="00EB51E4">
        <w:rPr>
          <w:sz w:val="28"/>
          <w:szCs w:val="28"/>
        </w:rPr>
        <w:t xml:space="preserve"> </w:t>
      </w:r>
      <w:r w:rsidR="00FC3333">
        <w:rPr>
          <w:sz w:val="28"/>
          <w:szCs w:val="28"/>
        </w:rPr>
        <w:t>и тайноводитель</w:t>
      </w:r>
      <w:r w:rsidR="00BE23EA">
        <w:rPr>
          <w:rStyle w:val="a8"/>
          <w:sz w:val="28"/>
          <w:szCs w:val="28"/>
        </w:rPr>
        <w:endnoteReference w:id="92"/>
      </w:r>
      <w:r w:rsidR="00FC3333">
        <w:rPr>
          <w:sz w:val="28"/>
          <w:szCs w:val="28"/>
        </w:rPr>
        <w:t xml:space="preserve"> </w:t>
      </w:r>
      <w:r w:rsidRPr="00EB51E4">
        <w:rPr>
          <w:sz w:val="28"/>
          <w:szCs w:val="28"/>
        </w:rPr>
        <w:t>неизреченн</w:t>
      </w:r>
      <w:r w:rsidR="003C1638">
        <w:rPr>
          <w:sz w:val="28"/>
          <w:szCs w:val="28"/>
        </w:rPr>
        <w:t>ого</w:t>
      </w:r>
      <w:r w:rsidR="00BE23EA">
        <w:rPr>
          <w:rStyle w:val="a8"/>
          <w:sz w:val="28"/>
          <w:szCs w:val="28"/>
        </w:rPr>
        <w:endnoteReference w:id="93"/>
      </w:r>
      <w:r w:rsidRPr="00EB51E4">
        <w:rPr>
          <w:sz w:val="28"/>
          <w:szCs w:val="28"/>
        </w:rPr>
        <w:t xml:space="preserve"> увидел пьянство вдали от Царствия Божия. </w:t>
      </w:r>
      <w:r w:rsidR="003302C4">
        <w:rPr>
          <w:sz w:val="28"/>
          <w:szCs w:val="28"/>
        </w:rPr>
        <w:t xml:space="preserve">Если, итак, </w:t>
      </w:r>
      <w:r w:rsidRPr="00EB51E4">
        <w:rPr>
          <w:sz w:val="28"/>
          <w:szCs w:val="28"/>
        </w:rPr>
        <w:t>«пьяницы Царства Божия не наследуют»</w:t>
      </w:r>
      <w:r w:rsidR="0066172D">
        <w:rPr>
          <w:rStyle w:val="a8"/>
          <w:sz w:val="28"/>
          <w:szCs w:val="28"/>
        </w:rPr>
        <w:endnoteReference w:id="94"/>
      </w:r>
      <w:r w:rsidRPr="00EB51E4">
        <w:rPr>
          <w:sz w:val="28"/>
          <w:szCs w:val="28"/>
        </w:rPr>
        <w:t>, то</w:t>
      </w:r>
      <w:r w:rsidR="00412282">
        <w:rPr>
          <w:sz w:val="28"/>
          <w:szCs w:val="28"/>
        </w:rPr>
        <w:t xml:space="preserve"> </w:t>
      </w:r>
      <w:r w:rsidR="003302C4">
        <w:rPr>
          <w:sz w:val="28"/>
          <w:szCs w:val="28"/>
        </w:rPr>
        <w:t>какая тебе польза в том</w:t>
      </w:r>
      <w:r w:rsidRPr="00EB51E4">
        <w:rPr>
          <w:sz w:val="28"/>
          <w:szCs w:val="28"/>
        </w:rPr>
        <w:t>,</w:t>
      </w:r>
      <w:r w:rsidR="003302C4">
        <w:rPr>
          <w:sz w:val="28"/>
          <w:szCs w:val="28"/>
        </w:rPr>
        <w:t xml:space="preserve"> что ты,</w:t>
      </w:r>
      <w:r w:rsidRPr="00EB51E4">
        <w:rPr>
          <w:sz w:val="28"/>
          <w:szCs w:val="28"/>
        </w:rPr>
        <w:t xml:space="preserve"> </w:t>
      </w:r>
      <w:r w:rsidR="003302C4" w:rsidRPr="00EB51E4">
        <w:rPr>
          <w:sz w:val="28"/>
          <w:szCs w:val="28"/>
        </w:rPr>
        <w:t>как говоришь</w:t>
      </w:r>
      <w:r w:rsidR="003302C4">
        <w:rPr>
          <w:sz w:val="28"/>
          <w:szCs w:val="28"/>
        </w:rPr>
        <w:t>,</w:t>
      </w:r>
      <w:r w:rsidR="003302C4" w:rsidRPr="00EB51E4">
        <w:rPr>
          <w:sz w:val="28"/>
          <w:szCs w:val="28"/>
        </w:rPr>
        <w:t xml:space="preserve"> </w:t>
      </w:r>
      <w:r w:rsidRPr="00EB51E4">
        <w:rPr>
          <w:sz w:val="28"/>
          <w:szCs w:val="28"/>
        </w:rPr>
        <w:t xml:space="preserve">не сделался рабом </w:t>
      </w:r>
      <w:r w:rsidR="003302C4">
        <w:rPr>
          <w:sz w:val="28"/>
          <w:szCs w:val="28"/>
        </w:rPr>
        <w:t xml:space="preserve">прочих </w:t>
      </w:r>
      <w:r w:rsidRPr="00EB51E4">
        <w:rPr>
          <w:sz w:val="28"/>
          <w:szCs w:val="28"/>
        </w:rPr>
        <w:t>грехов? Ведь и невозможно</w:t>
      </w:r>
      <w:r w:rsidR="000F6417">
        <w:rPr>
          <w:sz w:val="28"/>
          <w:szCs w:val="28"/>
        </w:rPr>
        <w:t>,</w:t>
      </w:r>
      <w:r w:rsidR="005E23FA">
        <w:rPr>
          <w:sz w:val="28"/>
          <w:szCs w:val="28"/>
        </w:rPr>
        <w:t xml:space="preserve"> чтобы человек, </w:t>
      </w:r>
      <w:r w:rsidR="004E79D6">
        <w:rPr>
          <w:sz w:val="28"/>
          <w:szCs w:val="28"/>
        </w:rPr>
        <w:t xml:space="preserve">когда </w:t>
      </w:r>
      <w:r w:rsidR="005E23FA">
        <w:rPr>
          <w:sz w:val="28"/>
          <w:szCs w:val="28"/>
        </w:rPr>
        <w:t>рассудок</w:t>
      </w:r>
      <w:r w:rsidR="004E79D6">
        <w:rPr>
          <w:sz w:val="28"/>
          <w:szCs w:val="28"/>
        </w:rPr>
        <w:t xml:space="preserve"> – который суть</w:t>
      </w:r>
      <w:r w:rsidR="005E23FA">
        <w:rPr>
          <w:sz w:val="28"/>
          <w:szCs w:val="28"/>
        </w:rPr>
        <w:t xml:space="preserve"> </w:t>
      </w:r>
      <w:r w:rsidR="004E79D6">
        <w:rPr>
          <w:sz w:val="28"/>
          <w:szCs w:val="28"/>
        </w:rPr>
        <w:t>путеводитель и страж, – ослеплен пьянством</w:t>
      </w:r>
      <w:r w:rsidRPr="00EB51E4">
        <w:rPr>
          <w:sz w:val="28"/>
          <w:szCs w:val="28"/>
        </w:rPr>
        <w:t>, не спотыка</w:t>
      </w:r>
      <w:r w:rsidR="004E79D6">
        <w:rPr>
          <w:sz w:val="28"/>
          <w:szCs w:val="28"/>
        </w:rPr>
        <w:t>лся</w:t>
      </w:r>
      <w:r w:rsidRPr="00EB51E4">
        <w:rPr>
          <w:sz w:val="28"/>
          <w:szCs w:val="28"/>
        </w:rPr>
        <w:t xml:space="preserve"> о всякий камень и не </w:t>
      </w:r>
      <w:r w:rsidR="00660D51">
        <w:rPr>
          <w:sz w:val="28"/>
          <w:szCs w:val="28"/>
        </w:rPr>
        <w:t>оказыва</w:t>
      </w:r>
      <w:r w:rsidR="0002381A">
        <w:rPr>
          <w:sz w:val="28"/>
          <w:szCs w:val="28"/>
        </w:rPr>
        <w:t>лся</w:t>
      </w:r>
      <w:r w:rsidR="004E79D6">
        <w:rPr>
          <w:sz w:val="28"/>
          <w:szCs w:val="28"/>
        </w:rPr>
        <w:t xml:space="preserve"> </w:t>
      </w:r>
      <w:r w:rsidRPr="00EB51E4">
        <w:rPr>
          <w:sz w:val="28"/>
          <w:szCs w:val="28"/>
        </w:rPr>
        <w:t>рабом всякой страсти.</w:t>
      </w:r>
    </w:p>
    <w:p w:rsidR="008D2976" w:rsidRDefault="008D2976" w:rsidP="00490114">
      <w:pPr>
        <w:spacing w:line="360" w:lineRule="auto"/>
        <w:jc w:val="both"/>
        <w:rPr>
          <w:sz w:val="28"/>
          <w:szCs w:val="28"/>
        </w:rPr>
      </w:pPr>
    </w:p>
    <w:p w:rsidR="00CA1E6E" w:rsidRPr="00EB51E4" w:rsidRDefault="00CA1E6E" w:rsidP="00CA1E6E">
      <w:pPr>
        <w:pStyle w:val="Style3"/>
        <w:widowControl/>
        <w:spacing w:before="80" w:line="360" w:lineRule="auto"/>
        <w:ind w:firstLine="180"/>
        <w:rPr>
          <w:rStyle w:val="FontStyle15"/>
          <w:rFonts w:ascii="Times New Roman" w:hAnsi="Times New Roman"/>
          <w:sz w:val="28"/>
          <w:szCs w:val="28"/>
          <w:lang w:eastAsia="el-GR"/>
        </w:rPr>
      </w:pPr>
      <w:r w:rsidRPr="00EB51E4">
        <w:rPr>
          <w:rStyle w:val="FontStyle15"/>
          <w:rFonts w:ascii="Times New Roman" w:hAnsi="Times New Roman"/>
          <w:sz w:val="28"/>
          <w:szCs w:val="28"/>
          <w:lang w:eastAsia="el-GR"/>
        </w:rPr>
        <w:t>Письмо № 60</w:t>
      </w:r>
      <w:r w:rsidR="001A405D">
        <w:rPr>
          <w:rStyle w:val="a8"/>
          <w:rFonts w:ascii="Times New Roman" w:hAnsi="Times New Roman" w:cs="Cambria"/>
          <w:sz w:val="28"/>
          <w:szCs w:val="28"/>
          <w:lang w:eastAsia="el-GR"/>
        </w:rPr>
        <w:endnoteReference w:id="95"/>
      </w:r>
      <w:r w:rsidRPr="00EB51E4">
        <w:rPr>
          <w:rStyle w:val="FontStyle15"/>
          <w:rFonts w:ascii="Times New Roman" w:hAnsi="Times New Roman"/>
          <w:sz w:val="28"/>
          <w:szCs w:val="28"/>
          <w:lang w:eastAsia="el-GR"/>
        </w:rPr>
        <w:t>. Арсению, монах</w:t>
      </w:r>
      <w:r>
        <w:rPr>
          <w:rStyle w:val="FontStyle15"/>
          <w:rFonts w:ascii="Times New Roman" w:hAnsi="Times New Roman"/>
          <w:sz w:val="28"/>
          <w:szCs w:val="28"/>
          <w:lang w:eastAsia="el-GR"/>
        </w:rPr>
        <w:t>у. (октябрь 867/ 873).</w:t>
      </w:r>
    </w:p>
    <w:p w:rsidR="00CA1E6E" w:rsidRPr="00EB51E4" w:rsidRDefault="00CA1E6E" w:rsidP="00CA1E6E">
      <w:pPr>
        <w:pStyle w:val="Style3"/>
        <w:widowControl/>
        <w:spacing w:before="80" w:line="360" w:lineRule="auto"/>
        <w:ind w:firstLine="0"/>
        <w:rPr>
          <w:rStyle w:val="FontStyle15"/>
          <w:rFonts w:ascii="Times New Roman" w:hAnsi="Times New Roman"/>
          <w:sz w:val="28"/>
          <w:szCs w:val="28"/>
          <w:lang w:eastAsia="el-GR"/>
        </w:rPr>
      </w:pPr>
    </w:p>
    <w:p w:rsidR="00CA1E6E" w:rsidRPr="00EB51E4" w:rsidRDefault="00CA1E6E" w:rsidP="00CA1E6E">
      <w:pPr>
        <w:pStyle w:val="Style3"/>
        <w:widowControl/>
        <w:spacing w:before="80" w:line="360" w:lineRule="auto"/>
        <w:ind w:firstLine="0"/>
        <w:rPr>
          <w:rStyle w:val="FontStyle15"/>
          <w:rFonts w:ascii="Times New Roman" w:hAnsi="Times New Roman"/>
          <w:i/>
          <w:sz w:val="28"/>
          <w:szCs w:val="28"/>
          <w:lang w:eastAsia="el-GR"/>
        </w:rPr>
      </w:pPr>
      <w:r w:rsidRPr="00EB51E4">
        <w:rPr>
          <w:rStyle w:val="FontStyle15"/>
          <w:rFonts w:ascii="Times New Roman" w:hAnsi="Times New Roman"/>
          <w:i/>
          <w:sz w:val="28"/>
          <w:szCs w:val="28"/>
          <w:lang w:eastAsia="el-GR"/>
        </w:rPr>
        <w:t xml:space="preserve">  </w:t>
      </w:r>
      <w:r w:rsidR="00262C55">
        <w:rPr>
          <w:rStyle w:val="FontStyle15"/>
          <w:rFonts w:ascii="Times New Roman" w:hAnsi="Times New Roman"/>
          <w:i/>
          <w:sz w:val="28"/>
          <w:szCs w:val="28"/>
          <w:lang w:eastAsia="el-GR"/>
        </w:rPr>
        <w:t>Святитель Фотий пишет</w:t>
      </w:r>
      <w:r w:rsidR="00207C44">
        <w:rPr>
          <w:rStyle w:val="FontStyle15"/>
          <w:rFonts w:ascii="Times New Roman" w:hAnsi="Times New Roman"/>
          <w:i/>
          <w:sz w:val="28"/>
          <w:szCs w:val="28"/>
          <w:lang w:eastAsia="el-GR"/>
        </w:rPr>
        <w:t xml:space="preserve"> о том</w:t>
      </w:r>
      <w:r w:rsidR="00262C55">
        <w:rPr>
          <w:rStyle w:val="FontStyle15"/>
          <w:rFonts w:ascii="Times New Roman" w:hAnsi="Times New Roman"/>
          <w:i/>
          <w:sz w:val="28"/>
          <w:szCs w:val="28"/>
          <w:lang w:eastAsia="el-GR"/>
        </w:rPr>
        <w:t>, что д</w:t>
      </w:r>
      <w:r w:rsidRPr="00EB51E4">
        <w:rPr>
          <w:rStyle w:val="FontStyle15"/>
          <w:rFonts w:ascii="Times New Roman" w:hAnsi="Times New Roman"/>
          <w:i/>
          <w:sz w:val="28"/>
          <w:szCs w:val="28"/>
          <w:lang w:eastAsia="el-GR"/>
        </w:rPr>
        <w:t xml:space="preserve">обродетель становится непобедимой особенно </w:t>
      </w:r>
      <w:r w:rsidR="005F75C7">
        <w:rPr>
          <w:rStyle w:val="FontStyle15"/>
          <w:rFonts w:ascii="Times New Roman" w:hAnsi="Times New Roman"/>
          <w:i/>
          <w:sz w:val="28"/>
          <w:szCs w:val="28"/>
          <w:lang w:eastAsia="el-GR"/>
        </w:rPr>
        <w:t xml:space="preserve">тогда, когда </w:t>
      </w:r>
      <w:r w:rsidRPr="00EB51E4">
        <w:rPr>
          <w:rStyle w:val="FontStyle15"/>
          <w:rFonts w:ascii="Times New Roman" w:hAnsi="Times New Roman"/>
          <w:i/>
          <w:sz w:val="28"/>
          <w:szCs w:val="28"/>
          <w:lang w:eastAsia="el-GR"/>
        </w:rPr>
        <w:t>она всеми изгоняется и презирается.</w:t>
      </w:r>
    </w:p>
    <w:p w:rsidR="00CA1E6E" w:rsidRPr="00EB51E4" w:rsidRDefault="00CA1E6E" w:rsidP="00CA1E6E">
      <w:pPr>
        <w:pStyle w:val="Style3"/>
        <w:widowControl/>
        <w:spacing w:before="80" w:line="360" w:lineRule="auto"/>
        <w:ind w:firstLine="0"/>
        <w:rPr>
          <w:rStyle w:val="FontStyle15"/>
          <w:rFonts w:ascii="Times New Roman" w:hAnsi="Times New Roman"/>
          <w:i/>
          <w:sz w:val="28"/>
          <w:szCs w:val="28"/>
          <w:lang w:eastAsia="el-GR"/>
        </w:rPr>
      </w:pPr>
      <w:r w:rsidRPr="00EB51E4">
        <w:rPr>
          <w:rStyle w:val="FontStyle15"/>
          <w:rFonts w:ascii="Times New Roman" w:hAnsi="Times New Roman"/>
          <w:i/>
          <w:sz w:val="28"/>
          <w:szCs w:val="28"/>
          <w:lang w:eastAsia="el-GR"/>
        </w:rPr>
        <w:lastRenderedPageBreak/>
        <w:t xml:space="preserve">  Ему же, верному и надежному другу Фотия, адресовано письмо № 231. Больших сведений об Арсении нет.</w:t>
      </w:r>
    </w:p>
    <w:p w:rsidR="00CA1E6E" w:rsidRPr="00EB51E4" w:rsidRDefault="00CA1E6E" w:rsidP="00CA1E6E">
      <w:pPr>
        <w:pStyle w:val="Style3"/>
        <w:widowControl/>
        <w:spacing w:before="80" w:line="360" w:lineRule="auto"/>
        <w:rPr>
          <w:rStyle w:val="FontStyle15"/>
          <w:rFonts w:ascii="Times New Roman" w:hAnsi="Times New Roman"/>
          <w:sz w:val="28"/>
          <w:szCs w:val="28"/>
          <w:lang w:eastAsia="el-GR"/>
        </w:rPr>
      </w:pPr>
    </w:p>
    <w:p w:rsidR="00FA1870" w:rsidRDefault="00CA1E6E" w:rsidP="00CA1E6E">
      <w:pPr>
        <w:pStyle w:val="Style3"/>
        <w:widowControl/>
        <w:spacing w:before="80" w:line="360" w:lineRule="auto"/>
        <w:ind w:firstLine="0"/>
        <w:rPr>
          <w:rFonts w:ascii="Times New Roman" w:hAnsi="Times New Roman"/>
          <w:sz w:val="28"/>
          <w:szCs w:val="28"/>
        </w:rPr>
      </w:pPr>
      <w:r w:rsidRPr="00EB51E4">
        <w:rPr>
          <w:rStyle w:val="FontStyle15"/>
          <w:rFonts w:ascii="Times New Roman" w:hAnsi="Times New Roman"/>
          <w:sz w:val="28"/>
          <w:szCs w:val="28"/>
          <w:lang w:eastAsia="el-GR"/>
        </w:rPr>
        <w:t xml:space="preserve">  Многие </w:t>
      </w:r>
      <w:r w:rsidR="00A44562">
        <w:rPr>
          <w:rStyle w:val="FontStyle15"/>
          <w:rFonts w:ascii="Times New Roman" w:hAnsi="Times New Roman"/>
          <w:sz w:val="28"/>
          <w:szCs w:val="28"/>
          <w:lang w:eastAsia="el-GR"/>
        </w:rPr>
        <w:t>и у</w:t>
      </w:r>
      <w:r w:rsidRPr="00EB51E4">
        <w:rPr>
          <w:rStyle w:val="FontStyle15"/>
          <w:rFonts w:ascii="Times New Roman" w:hAnsi="Times New Roman"/>
          <w:sz w:val="28"/>
          <w:szCs w:val="28"/>
          <w:lang w:eastAsia="el-GR"/>
        </w:rPr>
        <w:t xml:space="preserve"> эллинов</w:t>
      </w:r>
      <w:r w:rsidR="00A44562">
        <w:rPr>
          <w:rStyle w:val="FontStyle15"/>
          <w:rFonts w:ascii="Times New Roman" w:hAnsi="Times New Roman"/>
          <w:sz w:val="28"/>
          <w:szCs w:val="28"/>
          <w:lang w:eastAsia="el-GR"/>
        </w:rPr>
        <w:t xml:space="preserve"> </w:t>
      </w:r>
      <w:r w:rsidR="00C80E1B">
        <w:rPr>
          <w:rStyle w:val="FontStyle15"/>
          <w:rFonts w:ascii="Times New Roman" w:hAnsi="Times New Roman"/>
          <w:sz w:val="28"/>
          <w:szCs w:val="28"/>
          <w:lang w:eastAsia="el-GR"/>
        </w:rPr>
        <w:t xml:space="preserve">пользовались </w:t>
      </w:r>
      <w:r w:rsidRPr="00EB51E4">
        <w:rPr>
          <w:rStyle w:val="FontStyle15"/>
          <w:rFonts w:ascii="Times New Roman" w:hAnsi="Times New Roman"/>
          <w:sz w:val="28"/>
          <w:szCs w:val="28"/>
          <w:lang w:eastAsia="el-GR"/>
        </w:rPr>
        <w:t>добр</w:t>
      </w:r>
      <w:r w:rsidR="00C80E1B">
        <w:rPr>
          <w:rStyle w:val="FontStyle15"/>
          <w:rFonts w:ascii="Times New Roman" w:hAnsi="Times New Roman"/>
          <w:sz w:val="28"/>
          <w:szCs w:val="28"/>
          <w:lang w:eastAsia="el-GR"/>
        </w:rPr>
        <w:t>ой</w:t>
      </w:r>
      <w:r w:rsidRPr="00EB51E4">
        <w:rPr>
          <w:rStyle w:val="FontStyle15"/>
          <w:rFonts w:ascii="Times New Roman" w:hAnsi="Times New Roman"/>
          <w:sz w:val="28"/>
          <w:szCs w:val="28"/>
          <w:lang w:eastAsia="el-GR"/>
        </w:rPr>
        <w:t xml:space="preserve"> слав</w:t>
      </w:r>
      <w:r w:rsidR="00C80E1B">
        <w:rPr>
          <w:rStyle w:val="FontStyle15"/>
          <w:rFonts w:ascii="Times New Roman" w:hAnsi="Times New Roman"/>
          <w:sz w:val="28"/>
          <w:szCs w:val="28"/>
          <w:lang w:eastAsia="el-GR"/>
        </w:rPr>
        <w:t>ой</w:t>
      </w:r>
      <w:r w:rsidRPr="00EB51E4">
        <w:rPr>
          <w:rStyle w:val="FontStyle15"/>
          <w:rFonts w:ascii="Times New Roman" w:hAnsi="Times New Roman"/>
          <w:sz w:val="28"/>
          <w:szCs w:val="28"/>
          <w:lang w:eastAsia="el-GR"/>
        </w:rPr>
        <w:t>, и среди нас [многие] отличились добродетелями, засвидетельствов</w:t>
      </w:r>
      <w:r w:rsidR="00C80E1B">
        <w:rPr>
          <w:rStyle w:val="FontStyle15"/>
          <w:rFonts w:ascii="Times New Roman" w:hAnsi="Times New Roman"/>
          <w:sz w:val="28"/>
          <w:szCs w:val="28"/>
          <w:lang w:eastAsia="el-GR"/>
        </w:rPr>
        <w:t>ав</w:t>
      </w:r>
      <w:r w:rsidRPr="00EB51E4">
        <w:rPr>
          <w:rStyle w:val="FontStyle15"/>
          <w:rFonts w:ascii="Times New Roman" w:hAnsi="Times New Roman"/>
          <w:sz w:val="28"/>
          <w:szCs w:val="28"/>
          <w:lang w:eastAsia="el-GR"/>
        </w:rPr>
        <w:t xml:space="preserve"> делами, которые совершили, что добродетель непобедима и весьма полезна</w:t>
      </w:r>
      <w:r w:rsidRPr="00EB51E4">
        <w:rPr>
          <w:rFonts w:ascii="Times New Roman" w:hAnsi="Times New Roman"/>
          <w:sz w:val="28"/>
          <w:szCs w:val="28"/>
        </w:rPr>
        <w:t xml:space="preserve">. Если же настоящее время </w:t>
      </w:r>
      <w:r w:rsidR="000E6C00">
        <w:rPr>
          <w:rFonts w:ascii="Times New Roman" w:hAnsi="Times New Roman"/>
          <w:sz w:val="28"/>
          <w:szCs w:val="28"/>
        </w:rPr>
        <w:t xml:space="preserve">почти что </w:t>
      </w:r>
      <w:r w:rsidRPr="00EB51E4">
        <w:rPr>
          <w:rFonts w:ascii="Times New Roman" w:hAnsi="Times New Roman"/>
          <w:sz w:val="28"/>
          <w:szCs w:val="28"/>
        </w:rPr>
        <w:t xml:space="preserve">кричит, что нет ничего слабее и опаснее ее (ибо </w:t>
      </w:r>
      <w:r w:rsidR="00180CC7" w:rsidRPr="00EB51E4">
        <w:rPr>
          <w:rFonts w:ascii="Times New Roman" w:hAnsi="Times New Roman"/>
          <w:sz w:val="28"/>
          <w:szCs w:val="28"/>
        </w:rPr>
        <w:t xml:space="preserve">изгоняется и </w:t>
      </w:r>
      <w:r w:rsidR="005F75C7">
        <w:rPr>
          <w:rFonts w:ascii="Times New Roman" w:hAnsi="Times New Roman"/>
          <w:sz w:val="28"/>
          <w:szCs w:val="28"/>
        </w:rPr>
        <w:t>презирается всяка</w:t>
      </w:r>
      <w:r w:rsidRPr="00EB51E4">
        <w:rPr>
          <w:rFonts w:ascii="Times New Roman" w:hAnsi="Times New Roman"/>
          <w:sz w:val="28"/>
          <w:szCs w:val="28"/>
        </w:rPr>
        <w:t xml:space="preserve">я добродетель, а всякий порок с восхищением разглядывается и заключается в объятия), то отнюдь не удивляйся. Ибо подлинная добродетель, и особенно </w:t>
      </w:r>
      <w:r w:rsidR="00040C33">
        <w:rPr>
          <w:rFonts w:ascii="Times New Roman" w:hAnsi="Times New Roman"/>
          <w:sz w:val="28"/>
          <w:szCs w:val="28"/>
        </w:rPr>
        <w:t>цветок первой добродетели</w:t>
      </w:r>
      <w:r w:rsidRPr="00EB51E4">
        <w:rPr>
          <w:rFonts w:ascii="Times New Roman" w:hAnsi="Times New Roman"/>
          <w:sz w:val="28"/>
          <w:szCs w:val="28"/>
        </w:rPr>
        <w:t xml:space="preserve">, </w:t>
      </w:r>
      <w:r w:rsidR="004645D6">
        <w:rPr>
          <w:rFonts w:ascii="Times New Roman" w:hAnsi="Times New Roman"/>
          <w:sz w:val="28"/>
          <w:szCs w:val="28"/>
        </w:rPr>
        <w:t xml:space="preserve">состоит в том, чтобы </w:t>
      </w:r>
      <w:r w:rsidR="00057425">
        <w:rPr>
          <w:rFonts w:ascii="Times New Roman" w:hAnsi="Times New Roman"/>
          <w:sz w:val="28"/>
          <w:szCs w:val="28"/>
        </w:rPr>
        <w:t xml:space="preserve">быть преданным добродетели </w:t>
      </w:r>
      <w:r w:rsidR="004645D6">
        <w:rPr>
          <w:rFonts w:ascii="Times New Roman" w:hAnsi="Times New Roman"/>
          <w:sz w:val="28"/>
          <w:szCs w:val="28"/>
        </w:rPr>
        <w:t xml:space="preserve">среди опасностей и скорбей и </w:t>
      </w:r>
      <w:r w:rsidR="00667158" w:rsidRPr="00667158">
        <w:rPr>
          <w:rFonts w:ascii="Times New Roman" w:hAnsi="Times New Roman"/>
          <w:sz w:val="28"/>
          <w:szCs w:val="28"/>
        </w:rPr>
        <w:t>[</w:t>
      </w:r>
      <w:r w:rsidR="009C4E84">
        <w:rPr>
          <w:rFonts w:ascii="Times New Roman" w:hAnsi="Times New Roman"/>
          <w:sz w:val="28"/>
          <w:szCs w:val="28"/>
        </w:rPr>
        <w:t>тогда</w:t>
      </w:r>
      <w:r w:rsidR="00667158" w:rsidRPr="00667158">
        <w:rPr>
          <w:rFonts w:ascii="Times New Roman" w:hAnsi="Times New Roman"/>
          <w:sz w:val="28"/>
          <w:szCs w:val="28"/>
        </w:rPr>
        <w:t>]</w:t>
      </w:r>
      <w:r w:rsidR="009C4E84">
        <w:rPr>
          <w:rFonts w:ascii="Times New Roman" w:hAnsi="Times New Roman"/>
          <w:sz w:val="28"/>
          <w:szCs w:val="28"/>
        </w:rPr>
        <w:t xml:space="preserve">, </w:t>
      </w:r>
      <w:r w:rsidR="004645D6">
        <w:rPr>
          <w:rFonts w:ascii="Times New Roman" w:hAnsi="Times New Roman"/>
          <w:sz w:val="28"/>
          <w:szCs w:val="28"/>
        </w:rPr>
        <w:t xml:space="preserve">когда </w:t>
      </w:r>
      <w:r w:rsidR="00057425">
        <w:rPr>
          <w:rFonts w:ascii="Times New Roman" w:hAnsi="Times New Roman"/>
          <w:sz w:val="28"/>
          <w:szCs w:val="28"/>
        </w:rPr>
        <w:t>порок превосходит ее славою</w:t>
      </w:r>
      <w:r w:rsidRPr="00EB51E4">
        <w:rPr>
          <w:rFonts w:ascii="Times New Roman" w:hAnsi="Times New Roman"/>
          <w:sz w:val="28"/>
          <w:szCs w:val="28"/>
        </w:rPr>
        <w:t>.</w:t>
      </w:r>
    </w:p>
    <w:p w:rsidR="00CA1E6E" w:rsidRDefault="00FA1870" w:rsidP="00CA1E6E">
      <w:pPr>
        <w:pStyle w:val="Style3"/>
        <w:widowControl/>
        <w:spacing w:before="80"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07C44">
        <w:rPr>
          <w:rFonts w:ascii="Times New Roman" w:hAnsi="Times New Roman"/>
          <w:sz w:val="28"/>
          <w:szCs w:val="28"/>
        </w:rPr>
        <w:t xml:space="preserve"> </w:t>
      </w:r>
      <w:r w:rsidR="00782F4F">
        <w:rPr>
          <w:rFonts w:ascii="Times New Roman" w:hAnsi="Times New Roman"/>
          <w:sz w:val="28"/>
          <w:szCs w:val="28"/>
        </w:rPr>
        <w:t>Время же</w:t>
      </w:r>
      <w:r>
        <w:rPr>
          <w:rFonts w:ascii="Times New Roman" w:hAnsi="Times New Roman"/>
          <w:sz w:val="28"/>
          <w:szCs w:val="28"/>
        </w:rPr>
        <w:t>,</w:t>
      </w:r>
      <w:r w:rsidR="00CA1E6E" w:rsidRPr="00EB51E4">
        <w:rPr>
          <w:rFonts w:ascii="Times New Roman" w:hAnsi="Times New Roman"/>
          <w:sz w:val="28"/>
          <w:szCs w:val="28"/>
        </w:rPr>
        <w:t xml:space="preserve"> крича </w:t>
      </w:r>
      <w:r>
        <w:rPr>
          <w:rFonts w:ascii="Times New Roman" w:hAnsi="Times New Roman"/>
          <w:sz w:val="28"/>
          <w:szCs w:val="28"/>
        </w:rPr>
        <w:t xml:space="preserve">противоположное этому, </w:t>
      </w:r>
      <w:r w:rsidR="00C02B49">
        <w:rPr>
          <w:rFonts w:ascii="Times New Roman" w:hAnsi="Times New Roman"/>
          <w:sz w:val="28"/>
          <w:szCs w:val="28"/>
        </w:rPr>
        <w:t xml:space="preserve">воочию </w:t>
      </w:r>
      <w:r w:rsidR="00CA1E6E" w:rsidRPr="00EB51E4">
        <w:rPr>
          <w:rFonts w:ascii="Times New Roman" w:hAnsi="Times New Roman"/>
          <w:sz w:val="28"/>
          <w:szCs w:val="28"/>
        </w:rPr>
        <w:t xml:space="preserve">изобличает </w:t>
      </w:r>
      <w:r w:rsidR="006A206B">
        <w:rPr>
          <w:rFonts w:ascii="Times New Roman" w:hAnsi="Times New Roman"/>
          <w:sz w:val="28"/>
          <w:szCs w:val="28"/>
        </w:rPr>
        <w:t xml:space="preserve">безмерность и безумие </w:t>
      </w:r>
      <w:r w:rsidR="00CA1E6E" w:rsidRPr="00EB51E4">
        <w:rPr>
          <w:rFonts w:ascii="Times New Roman" w:hAnsi="Times New Roman"/>
          <w:sz w:val="28"/>
          <w:szCs w:val="28"/>
        </w:rPr>
        <w:t>собственной порочности</w:t>
      </w:r>
      <w:r w:rsidR="000E0ED7">
        <w:rPr>
          <w:rFonts w:ascii="Times New Roman" w:hAnsi="Times New Roman"/>
          <w:sz w:val="28"/>
          <w:szCs w:val="28"/>
        </w:rPr>
        <w:t xml:space="preserve">, </w:t>
      </w:r>
      <w:r w:rsidR="00324767">
        <w:rPr>
          <w:rFonts w:ascii="Times New Roman" w:hAnsi="Times New Roman"/>
          <w:sz w:val="28"/>
          <w:szCs w:val="28"/>
        </w:rPr>
        <w:t>еще</w:t>
      </w:r>
      <w:r w:rsidR="00324767" w:rsidRPr="00EB51E4">
        <w:rPr>
          <w:rFonts w:ascii="Times New Roman" w:hAnsi="Times New Roman"/>
          <w:sz w:val="28"/>
          <w:szCs w:val="28"/>
        </w:rPr>
        <w:t xml:space="preserve"> более</w:t>
      </w:r>
      <w:r w:rsidR="00324767">
        <w:rPr>
          <w:rFonts w:ascii="Times New Roman" w:hAnsi="Times New Roman"/>
          <w:sz w:val="28"/>
          <w:szCs w:val="28"/>
        </w:rPr>
        <w:t>,</w:t>
      </w:r>
      <w:r w:rsidR="00324767" w:rsidRPr="00EB51E4">
        <w:rPr>
          <w:rFonts w:ascii="Times New Roman" w:hAnsi="Times New Roman"/>
          <w:sz w:val="28"/>
          <w:szCs w:val="28"/>
        </w:rPr>
        <w:t xml:space="preserve"> </w:t>
      </w:r>
      <w:r w:rsidR="00326E3A" w:rsidRPr="00EB51E4">
        <w:rPr>
          <w:rFonts w:ascii="Times New Roman" w:hAnsi="Times New Roman"/>
          <w:sz w:val="28"/>
          <w:szCs w:val="28"/>
        </w:rPr>
        <w:t>яснее</w:t>
      </w:r>
      <w:r w:rsidR="00782F4F">
        <w:rPr>
          <w:rFonts w:ascii="Times New Roman" w:hAnsi="Times New Roman"/>
          <w:sz w:val="28"/>
          <w:szCs w:val="28"/>
        </w:rPr>
        <w:t xml:space="preserve"> </w:t>
      </w:r>
      <w:r w:rsidR="00326E3A" w:rsidRPr="00EB51E4">
        <w:rPr>
          <w:rFonts w:ascii="Times New Roman" w:hAnsi="Times New Roman"/>
          <w:sz w:val="28"/>
          <w:szCs w:val="28"/>
        </w:rPr>
        <w:t>всякого слова</w:t>
      </w:r>
      <w:r w:rsidR="00324767">
        <w:rPr>
          <w:rFonts w:ascii="Times New Roman" w:hAnsi="Times New Roman"/>
          <w:sz w:val="28"/>
          <w:szCs w:val="28"/>
        </w:rPr>
        <w:t>,</w:t>
      </w:r>
      <w:r w:rsidR="00782F4F">
        <w:rPr>
          <w:rFonts w:ascii="Times New Roman" w:hAnsi="Times New Roman"/>
          <w:sz w:val="28"/>
          <w:szCs w:val="28"/>
        </w:rPr>
        <w:t xml:space="preserve"> </w:t>
      </w:r>
      <w:r w:rsidR="00020665">
        <w:rPr>
          <w:rFonts w:ascii="Times New Roman" w:hAnsi="Times New Roman"/>
          <w:sz w:val="28"/>
          <w:szCs w:val="28"/>
        </w:rPr>
        <w:t>возвеща</w:t>
      </w:r>
      <w:r w:rsidR="000E0ED7">
        <w:rPr>
          <w:rFonts w:ascii="Times New Roman" w:hAnsi="Times New Roman"/>
          <w:sz w:val="28"/>
          <w:szCs w:val="28"/>
        </w:rPr>
        <w:t>я</w:t>
      </w:r>
      <w:r w:rsidR="00020665">
        <w:rPr>
          <w:rFonts w:ascii="Times New Roman" w:hAnsi="Times New Roman"/>
          <w:sz w:val="28"/>
          <w:szCs w:val="28"/>
        </w:rPr>
        <w:t xml:space="preserve"> об </w:t>
      </w:r>
      <w:r w:rsidR="00CA1E6E" w:rsidRPr="00EB51E4">
        <w:rPr>
          <w:rFonts w:ascii="Times New Roman" w:hAnsi="Times New Roman"/>
          <w:sz w:val="28"/>
          <w:szCs w:val="28"/>
        </w:rPr>
        <w:t>изумительност</w:t>
      </w:r>
      <w:r w:rsidR="00020665">
        <w:rPr>
          <w:rFonts w:ascii="Times New Roman" w:hAnsi="Times New Roman"/>
          <w:sz w:val="28"/>
          <w:szCs w:val="28"/>
        </w:rPr>
        <w:t>и</w:t>
      </w:r>
      <w:r w:rsidR="00CA1E6E" w:rsidRPr="00EB51E4">
        <w:rPr>
          <w:rFonts w:ascii="Times New Roman" w:hAnsi="Times New Roman"/>
          <w:sz w:val="28"/>
          <w:szCs w:val="28"/>
        </w:rPr>
        <w:t xml:space="preserve"> и непобедимост</w:t>
      </w:r>
      <w:r w:rsidR="00020665">
        <w:rPr>
          <w:rFonts w:ascii="Times New Roman" w:hAnsi="Times New Roman"/>
          <w:sz w:val="28"/>
          <w:szCs w:val="28"/>
        </w:rPr>
        <w:t>и</w:t>
      </w:r>
      <w:r w:rsidR="00F246C7" w:rsidRPr="00F246C7">
        <w:rPr>
          <w:rFonts w:ascii="Times New Roman" w:hAnsi="Times New Roman"/>
          <w:sz w:val="28"/>
          <w:szCs w:val="28"/>
        </w:rPr>
        <w:t xml:space="preserve"> </w:t>
      </w:r>
      <w:r w:rsidR="00326E3A" w:rsidRPr="00EB51E4">
        <w:rPr>
          <w:rFonts w:ascii="Times New Roman" w:hAnsi="Times New Roman"/>
          <w:sz w:val="28"/>
          <w:szCs w:val="28"/>
        </w:rPr>
        <w:t>ревностных</w:t>
      </w:r>
      <w:r w:rsidR="00326E3A">
        <w:rPr>
          <w:rFonts w:ascii="Times New Roman" w:hAnsi="Times New Roman"/>
          <w:sz w:val="28"/>
          <w:szCs w:val="28"/>
        </w:rPr>
        <w:t xml:space="preserve"> </w:t>
      </w:r>
      <w:r w:rsidR="00F246C7">
        <w:rPr>
          <w:rFonts w:ascii="Times New Roman" w:hAnsi="Times New Roman"/>
          <w:sz w:val="28"/>
          <w:szCs w:val="28"/>
        </w:rPr>
        <w:t>людей</w:t>
      </w:r>
      <w:r w:rsidR="00CA1E6E" w:rsidRPr="00EB51E4">
        <w:rPr>
          <w:rFonts w:ascii="Times New Roman" w:hAnsi="Times New Roman"/>
          <w:sz w:val="28"/>
          <w:szCs w:val="28"/>
        </w:rPr>
        <w:t>.</w:t>
      </w:r>
    </w:p>
    <w:p w:rsidR="001F2176" w:rsidRDefault="001F2176" w:rsidP="00CA1E6E">
      <w:pPr>
        <w:pStyle w:val="Style3"/>
        <w:widowControl/>
        <w:spacing w:before="80"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1F2176" w:rsidRPr="00EB51E4" w:rsidRDefault="001F2176" w:rsidP="001F2176">
      <w:pPr>
        <w:spacing w:line="360" w:lineRule="auto"/>
        <w:ind w:firstLine="180"/>
        <w:jc w:val="both"/>
        <w:rPr>
          <w:sz w:val="28"/>
          <w:szCs w:val="28"/>
        </w:rPr>
      </w:pPr>
      <w:r w:rsidRPr="00EB51E4">
        <w:rPr>
          <w:sz w:val="28"/>
          <w:szCs w:val="28"/>
        </w:rPr>
        <w:t>Письмо № 66</w:t>
      </w:r>
      <w:r w:rsidR="00290F6F">
        <w:rPr>
          <w:rStyle w:val="a8"/>
          <w:sz w:val="28"/>
          <w:szCs w:val="28"/>
        </w:rPr>
        <w:endnoteReference w:id="96"/>
      </w:r>
      <w:r w:rsidRPr="00EB51E4">
        <w:rPr>
          <w:sz w:val="28"/>
          <w:szCs w:val="28"/>
        </w:rPr>
        <w:t>. Митрофану, монаху, павшему. (859/сентябрь 867?).</w:t>
      </w:r>
    </w:p>
    <w:p w:rsidR="001F2176" w:rsidRPr="00EB51E4" w:rsidRDefault="001F2176" w:rsidP="001F2176">
      <w:pPr>
        <w:spacing w:line="360" w:lineRule="auto"/>
        <w:jc w:val="both"/>
        <w:rPr>
          <w:sz w:val="28"/>
          <w:szCs w:val="28"/>
        </w:rPr>
      </w:pPr>
    </w:p>
    <w:p w:rsidR="001F2176" w:rsidRPr="00EB51E4" w:rsidRDefault="001F2176" w:rsidP="001F2176">
      <w:pPr>
        <w:spacing w:line="360" w:lineRule="auto"/>
        <w:jc w:val="both"/>
        <w:rPr>
          <w:i/>
          <w:sz w:val="28"/>
          <w:szCs w:val="28"/>
        </w:rPr>
      </w:pPr>
      <w:r w:rsidRPr="00EB51E4">
        <w:rPr>
          <w:i/>
          <w:sz w:val="28"/>
          <w:szCs w:val="28"/>
        </w:rPr>
        <w:t xml:space="preserve">  Монаха Митрофана, который вышел из партии фотиан, патриарх Фотий настойчиво побуждает к покаянию.</w:t>
      </w:r>
    </w:p>
    <w:p w:rsidR="001F2176" w:rsidRPr="00EB51E4" w:rsidRDefault="001F2176" w:rsidP="001F2176">
      <w:pPr>
        <w:spacing w:line="360" w:lineRule="auto"/>
        <w:jc w:val="both"/>
        <w:rPr>
          <w:i/>
          <w:sz w:val="28"/>
          <w:szCs w:val="28"/>
        </w:rPr>
      </w:pPr>
      <w:r w:rsidRPr="00EB51E4">
        <w:rPr>
          <w:i/>
          <w:sz w:val="28"/>
          <w:szCs w:val="28"/>
        </w:rPr>
        <w:t xml:space="preserve">  </w:t>
      </w:r>
      <w:r w:rsidRPr="008159C7">
        <w:rPr>
          <w:i/>
          <w:sz w:val="28"/>
          <w:szCs w:val="28"/>
          <w:highlight w:val="yellow"/>
        </w:rPr>
        <w:t>К нему же в письме № 104 Фотий, порицая его, говорит</w:t>
      </w:r>
      <w:r w:rsidR="00B115AA" w:rsidRPr="008159C7">
        <w:rPr>
          <w:i/>
          <w:sz w:val="28"/>
          <w:szCs w:val="28"/>
          <w:highlight w:val="yellow"/>
        </w:rPr>
        <w:t>, что непрестанно увещевать Митрофана - бессмысленно</w:t>
      </w:r>
      <w:r w:rsidRPr="008159C7">
        <w:rPr>
          <w:i/>
          <w:sz w:val="28"/>
          <w:szCs w:val="28"/>
          <w:highlight w:val="yellow"/>
        </w:rPr>
        <w:t xml:space="preserve">. Особую значимость монаху Митрофану доставило мнение, </w:t>
      </w:r>
      <w:r w:rsidR="00B115AA" w:rsidRPr="008159C7">
        <w:rPr>
          <w:i/>
          <w:sz w:val="28"/>
          <w:szCs w:val="28"/>
          <w:highlight w:val="yellow"/>
        </w:rPr>
        <w:t xml:space="preserve">высказанное </w:t>
      </w:r>
      <w:r w:rsidRPr="008159C7">
        <w:rPr>
          <w:i/>
          <w:sz w:val="28"/>
          <w:szCs w:val="28"/>
          <w:highlight w:val="yellow"/>
        </w:rPr>
        <w:t>Гергенрётер</w:t>
      </w:r>
      <w:r w:rsidR="00B115AA" w:rsidRPr="008159C7">
        <w:rPr>
          <w:i/>
          <w:sz w:val="28"/>
          <w:szCs w:val="28"/>
          <w:highlight w:val="yellow"/>
        </w:rPr>
        <w:t>ом</w:t>
      </w:r>
      <w:r w:rsidRPr="008159C7">
        <w:rPr>
          <w:i/>
          <w:sz w:val="28"/>
          <w:szCs w:val="28"/>
          <w:highlight w:val="yellow"/>
        </w:rPr>
        <w:t xml:space="preserve">, что Митрофан вместе с Василием и Зосимой и другими монахами и пресвитерами прибыл в Константинополь, чтобы просить содействия против </w:t>
      </w:r>
      <w:r w:rsidR="00B115AA" w:rsidRPr="008159C7">
        <w:rPr>
          <w:i/>
          <w:sz w:val="28"/>
          <w:szCs w:val="28"/>
          <w:highlight w:val="yellow"/>
        </w:rPr>
        <w:t>П</w:t>
      </w:r>
      <w:r w:rsidRPr="008159C7">
        <w:rPr>
          <w:i/>
          <w:sz w:val="28"/>
          <w:szCs w:val="28"/>
          <w:highlight w:val="yellow"/>
        </w:rPr>
        <w:t xml:space="preserve">апы Николая </w:t>
      </w:r>
      <w:r w:rsidRPr="008159C7">
        <w:rPr>
          <w:i/>
          <w:sz w:val="28"/>
          <w:szCs w:val="28"/>
          <w:highlight w:val="yellow"/>
          <w:lang w:val="en-US"/>
        </w:rPr>
        <w:t>I</w:t>
      </w:r>
      <w:r w:rsidRPr="008159C7">
        <w:rPr>
          <w:i/>
          <w:sz w:val="28"/>
          <w:szCs w:val="28"/>
          <w:highlight w:val="yellow"/>
        </w:rPr>
        <w:t>.</w:t>
      </w:r>
    </w:p>
    <w:p w:rsidR="001F2176" w:rsidRPr="00EB51E4" w:rsidRDefault="001F2176" w:rsidP="001F2176">
      <w:pPr>
        <w:spacing w:line="360" w:lineRule="auto"/>
        <w:jc w:val="both"/>
        <w:rPr>
          <w:i/>
          <w:sz w:val="28"/>
          <w:szCs w:val="28"/>
        </w:rPr>
      </w:pPr>
    </w:p>
    <w:p w:rsidR="001F2176" w:rsidRPr="00EB51E4" w:rsidRDefault="001F2176" w:rsidP="001F2176">
      <w:pPr>
        <w:spacing w:line="360" w:lineRule="auto"/>
        <w:jc w:val="both"/>
        <w:rPr>
          <w:sz w:val="28"/>
          <w:szCs w:val="28"/>
        </w:rPr>
      </w:pPr>
      <w:r w:rsidRPr="00EB51E4">
        <w:rPr>
          <w:sz w:val="28"/>
          <w:szCs w:val="28"/>
        </w:rPr>
        <w:t xml:space="preserve">  Никто из людей, даже совершенный, чист от нечистоты</w:t>
      </w:r>
      <w:r w:rsidR="002A2B1E">
        <w:rPr>
          <w:rStyle w:val="a8"/>
          <w:sz w:val="28"/>
          <w:szCs w:val="28"/>
        </w:rPr>
        <w:endnoteReference w:id="97"/>
      </w:r>
      <w:r w:rsidRPr="00EB51E4">
        <w:rPr>
          <w:sz w:val="28"/>
          <w:szCs w:val="28"/>
        </w:rPr>
        <w:t xml:space="preserve">. И никто из людей, даже самый порочный, </w:t>
      </w:r>
      <w:r w:rsidR="00E15120">
        <w:rPr>
          <w:sz w:val="28"/>
          <w:szCs w:val="28"/>
        </w:rPr>
        <w:t>совершенно</w:t>
      </w:r>
      <w:r w:rsidR="0047633B">
        <w:rPr>
          <w:sz w:val="28"/>
          <w:szCs w:val="28"/>
        </w:rPr>
        <w:t xml:space="preserve"> </w:t>
      </w:r>
      <w:r w:rsidRPr="00EB51E4">
        <w:rPr>
          <w:sz w:val="28"/>
          <w:szCs w:val="28"/>
        </w:rPr>
        <w:t xml:space="preserve">не непричастен добродетели. Не </w:t>
      </w:r>
      <w:r w:rsidR="000740F8">
        <w:rPr>
          <w:sz w:val="28"/>
          <w:szCs w:val="28"/>
        </w:rPr>
        <w:t xml:space="preserve">стремись собственным примером опровергнуть это древнее </w:t>
      </w:r>
      <w:r w:rsidR="00295755">
        <w:rPr>
          <w:sz w:val="28"/>
          <w:szCs w:val="28"/>
        </w:rPr>
        <w:t>убеждение</w:t>
      </w:r>
      <w:r w:rsidRPr="00EB51E4">
        <w:rPr>
          <w:sz w:val="28"/>
          <w:szCs w:val="28"/>
        </w:rPr>
        <w:t xml:space="preserve">, </w:t>
      </w:r>
      <w:r w:rsidR="00295755" w:rsidRPr="00EB51E4">
        <w:rPr>
          <w:sz w:val="28"/>
          <w:szCs w:val="28"/>
        </w:rPr>
        <w:lastRenderedPageBreak/>
        <w:t xml:space="preserve">которое и доныне сохраняется </w:t>
      </w:r>
      <w:r w:rsidR="00295755">
        <w:rPr>
          <w:sz w:val="28"/>
          <w:szCs w:val="28"/>
        </w:rPr>
        <w:t xml:space="preserve">и </w:t>
      </w:r>
      <w:r w:rsidR="002E0476">
        <w:rPr>
          <w:sz w:val="28"/>
          <w:szCs w:val="28"/>
        </w:rPr>
        <w:t xml:space="preserve">в </w:t>
      </w:r>
      <w:r w:rsidR="00CA28A5">
        <w:rPr>
          <w:sz w:val="28"/>
          <w:szCs w:val="28"/>
        </w:rPr>
        <w:t>решениях</w:t>
      </w:r>
      <w:r w:rsidR="002E0476">
        <w:rPr>
          <w:sz w:val="28"/>
          <w:szCs w:val="28"/>
        </w:rPr>
        <w:t xml:space="preserve"> и в поступках абсолютно всех </w:t>
      </w:r>
      <w:r w:rsidR="002E0476" w:rsidRPr="002E0476">
        <w:rPr>
          <w:sz w:val="28"/>
          <w:szCs w:val="28"/>
        </w:rPr>
        <w:t>[</w:t>
      </w:r>
      <w:r w:rsidR="002E0476">
        <w:rPr>
          <w:sz w:val="28"/>
          <w:szCs w:val="28"/>
        </w:rPr>
        <w:t>людей</w:t>
      </w:r>
      <w:r w:rsidR="00B372DB" w:rsidRPr="00B372DB">
        <w:rPr>
          <w:sz w:val="28"/>
          <w:szCs w:val="28"/>
        </w:rPr>
        <w:t>]</w:t>
      </w:r>
      <w:r w:rsidR="00CE22A0">
        <w:rPr>
          <w:sz w:val="28"/>
          <w:szCs w:val="28"/>
        </w:rPr>
        <w:t xml:space="preserve">, </w:t>
      </w:r>
      <w:r w:rsidRPr="00EB51E4">
        <w:rPr>
          <w:sz w:val="28"/>
          <w:szCs w:val="28"/>
        </w:rPr>
        <w:t>упорно стараясь показать себя пуст</w:t>
      </w:r>
      <w:r w:rsidR="00DF472A">
        <w:rPr>
          <w:sz w:val="28"/>
          <w:szCs w:val="28"/>
        </w:rPr>
        <w:t xml:space="preserve">ым всякой добродетели и </w:t>
      </w:r>
      <w:r w:rsidR="004360A9">
        <w:rPr>
          <w:sz w:val="28"/>
          <w:szCs w:val="28"/>
        </w:rPr>
        <w:t>с</w:t>
      </w:r>
      <w:r w:rsidR="00D77457">
        <w:rPr>
          <w:sz w:val="28"/>
          <w:szCs w:val="28"/>
        </w:rPr>
        <w:t>делать</w:t>
      </w:r>
      <w:r w:rsidR="00CA28A5">
        <w:rPr>
          <w:sz w:val="28"/>
          <w:szCs w:val="28"/>
        </w:rPr>
        <w:t>ся</w:t>
      </w:r>
      <w:r w:rsidR="00D77457">
        <w:rPr>
          <w:sz w:val="28"/>
          <w:szCs w:val="28"/>
        </w:rPr>
        <w:t xml:space="preserve"> </w:t>
      </w:r>
      <w:r w:rsidR="00915D47">
        <w:rPr>
          <w:sz w:val="28"/>
          <w:szCs w:val="28"/>
        </w:rPr>
        <w:t xml:space="preserve">бесполезной темой </w:t>
      </w:r>
      <w:r w:rsidR="00A25D93">
        <w:rPr>
          <w:sz w:val="28"/>
          <w:szCs w:val="28"/>
        </w:rPr>
        <w:t xml:space="preserve">для </w:t>
      </w:r>
      <w:r w:rsidRPr="00EB51E4">
        <w:rPr>
          <w:sz w:val="28"/>
          <w:szCs w:val="28"/>
        </w:rPr>
        <w:t xml:space="preserve">разговора </w:t>
      </w:r>
      <w:r w:rsidR="00A25D93">
        <w:rPr>
          <w:sz w:val="28"/>
          <w:szCs w:val="28"/>
        </w:rPr>
        <w:t>у</w:t>
      </w:r>
      <w:r w:rsidRPr="00EB51E4">
        <w:rPr>
          <w:sz w:val="28"/>
          <w:szCs w:val="28"/>
        </w:rPr>
        <w:t xml:space="preserve"> людей.</w:t>
      </w:r>
    </w:p>
    <w:p w:rsidR="001F2176" w:rsidRPr="00EB51E4" w:rsidRDefault="001F2176" w:rsidP="001F2176">
      <w:pPr>
        <w:spacing w:line="360" w:lineRule="auto"/>
        <w:jc w:val="both"/>
        <w:rPr>
          <w:sz w:val="28"/>
          <w:szCs w:val="28"/>
        </w:rPr>
      </w:pPr>
    </w:p>
    <w:p w:rsidR="001F2176" w:rsidRPr="00EB51E4" w:rsidRDefault="001F2176" w:rsidP="001F2176">
      <w:pPr>
        <w:spacing w:line="360" w:lineRule="auto"/>
        <w:jc w:val="both"/>
        <w:rPr>
          <w:sz w:val="28"/>
          <w:szCs w:val="28"/>
        </w:rPr>
      </w:pPr>
      <w:r w:rsidRPr="00EB51E4">
        <w:rPr>
          <w:sz w:val="28"/>
          <w:szCs w:val="28"/>
        </w:rPr>
        <w:t xml:space="preserve">  Письмо № 67</w:t>
      </w:r>
      <w:r w:rsidR="00F723B6">
        <w:rPr>
          <w:rStyle w:val="a8"/>
          <w:sz w:val="28"/>
          <w:szCs w:val="28"/>
        </w:rPr>
        <w:endnoteReference w:id="98"/>
      </w:r>
      <w:r w:rsidRPr="00EB51E4">
        <w:rPr>
          <w:sz w:val="28"/>
          <w:szCs w:val="28"/>
        </w:rPr>
        <w:t>. Ему же.</w:t>
      </w:r>
    </w:p>
    <w:p w:rsidR="001F2176" w:rsidRPr="00EB51E4" w:rsidRDefault="001F2176" w:rsidP="001F2176">
      <w:pPr>
        <w:spacing w:line="360" w:lineRule="auto"/>
        <w:jc w:val="both"/>
        <w:rPr>
          <w:sz w:val="28"/>
          <w:szCs w:val="28"/>
        </w:rPr>
      </w:pPr>
    </w:p>
    <w:p w:rsidR="002F7BED" w:rsidRPr="007873E0" w:rsidRDefault="001F2176" w:rsidP="001F2176">
      <w:pPr>
        <w:spacing w:line="360" w:lineRule="auto"/>
        <w:jc w:val="both"/>
        <w:rPr>
          <w:sz w:val="28"/>
          <w:szCs w:val="28"/>
        </w:rPr>
      </w:pPr>
      <w:r w:rsidRPr="00EB51E4">
        <w:rPr>
          <w:sz w:val="28"/>
          <w:szCs w:val="28"/>
        </w:rPr>
        <w:t xml:space="preserve">  Пал Давид, </w:t>
      </w:r>
      <w:r w:rsidR="006B0823">
        <w:rPr>
          <w:sz w:val="28"/>
          <w:szCs w:val="28"/>
        </w:rPr>
        <w:t xml:space="preserve">но </w:t>
      </w:r>
      <w:r w:rsidRPr="00EB51E4">
        <w:rPr>
          <w:sz w:val="28"/>
          <w:szCs w:val="28"/>
        </w:rPr>
        <w:t xml:space="preserve">восстал, и восстал </w:t>
      </w:r>
      <w:r w:rsidR="006B0823">
        <w:rPr>
          <w:sz w:val="28"/>
          <w:szCs w:val="28"/>
        </w:rPr>
        <w:t xml:space="preserve">он </w:t>
      </w:r>
      <w:r w:rsidRPr="00EB51E4">
        <w:rPr>
          <w:sz w:val="28"/>
          <w:szCs w:val="28"/>
        </w:rPr>
        <w:t>молитв</w:t>
      </w:r>
      <w:r w:rsidR="006B0823">
        <w:rPr>
          <w:sz w:val="28"/>
          <w:szCs w:val="28"/>
        </w:rPr>
        <w:t xml:space="preserve">ой </w:t>
      </w:r>
      <w:r w:rsidRPr="007873E0">
        <w:rPr>
          <w:sz w:val="28"/>
          <w:szCs w:val="28"/>
        </w:rPr>
        <w:t>пророка</w:t>
      </w:r>
      <w:r w:rsidR="009526FB" w:rsidRPr="007873E0">
        <w:rPr>
          <w:rStyle w:val="a8"/>
          <w:sz w:val="28"/>
          <w:szCs w:val="28"/>
        </w:rPr>
        <w:endnoteReference w:id="99"/>
      </w:r>
      <w:r w:rsidRPr="007873E0">
        <w:rPr>
          <w:sz w:val="28"/>
          <w:szCs w:val="28"/>
        </w:rPr>
        <w:t>, и слез</w:t>
      </w:r>
      <w:r w:rsidR="00745AAE" w:rsidRPr="007873E0">
        <w:rPr>
          <w:sz w:val="28"/>
          <w:szCs w:val="28"/>
        </w:rPr>
        <w:t>ами</w:t>
      </w:r>
      <w:r w:rsidRPr="007873E0">
        <w:rPr>
          <w:sz w:val="28"/>
          <w:szCs w:val="28"/>
        </w:rPr>
        <w:t>, и горьки</w:t>
      </w:r>
      <w:r w:rsidR="00745AAE" w:rsidRPr="007873E0">
        <w:rPr>
          <w:sz w:val="28"/>
          <w:szCs w:val="28"/>
        </w:rPr>
        <w:t>ми</w:t>
      </w:r>
      <w:r w:rsidRPr="007873E0">
        <w:rPr>
          <w:sz w:val="28"/>
          <w:szCs w:val="28"/>
        </w:rPr>
        <w:t xml:space="preserve"> обличени</w:t>
      </w:r>
      <w:r w:rsidR="00745AAE" w:rsidRPr="007873E0">
        <w:rPr>
          <w:sz w:val="28"/>
          <w:szCs w:val="28"/>
        </w:rPr>
        <w:t>ями</w:t>
      </w:r>
      <w:r w:rsidRPr="007873E0">
        <w:rPr>
          <w:sz w:val="28"/>
          <w:szCs w:val="28"/>
        </w:rPr>
        <w:t>,</w:t>
      </w:r>
      <w:r w:rsidR="009F4C51" w:rsidRPr="007873E0">
        <w:rPr>
          <w:sz w:val="28"/>
          <w:szCs w:val="28"/>
        </w:rPr>
        <w:t xml:space="preserve"> </w:t>
      </w:r>
      <w:r w:rsidR="00D543FC" w:rsidRPr="007873E0">
        <w:rPr>
          <w:sz w:val="28"/>
          <w:szCs w:val="28"/>
        </w:rPr>
        <w:t>присовокупленными</w:t>
      </w:r>
      <w:r w:rsidR="001F593B" w:rsidRPr="007873E0">
        <w:rPr>
          <w:sz w:val="28"/>
          <w:szCs w:val="28"/>
        </w:rPr>
        <w:t xml:space="preserve"> </w:t>
      </w:r>
      <w:r w:rsidR="00C31C60" w:rsidRPr="007873E0">
        <w:rPr>
          <w:sz w:val="28"/>
          <w:szCs w:val="28"/>
        </w:rPr>
        <w:t xml:space="preserve">прикровенным </w:t>
      </w:r>
      <w:r w:rsidR="002B7634" w:rsidRPr="007873E0">
        <w:rPr>
          <w:sz w:val="28"/>
          <w:szCs w:val="28"/>
        </w:rPr>
        <w:t>образом</w:t>
      </w:r>
      <w:r w:rsidRPr="007873E0">
        <w:rPr>
          <w:sz w:val="28"/>
          <w:szCs w:val="28"/>
        </w:rPr>
        <w:t xml:space="preserve">. </w:t>
      </w:r>
      <w:r w:rsidR="00CB1CD8" w:rsidRPr="007873E0">
        <w:rPr>
          <w:sz w:val="28"/>
          <w:szCs w:val="28"/>
        </w:rPr>
        <w:t>Конечно</w:t>
      </w:r>
      <w:r w:rsidRPr="007873E0">
        <w:rPr>
          <w:sz w:val="28"/>
          <w:szCs w:val="28"/>
        </w:rPr>
        <w:t xml:space="preserve"> </w:t>
      </w:r>
      <w:r w:rsidR="00CB1CD8" w:rsidRPr="007873E0">
        <w:rPr>
          <w:sz w:val="28"/>
          <w:szCs w:val="28"/>
        </w:rPr>
        <w:t xml:space="preserve">и </w:t>
      </w:r>
      <w:r w:rsidRPr="007873E0">
        <w:rPr>
          <w:sz w:val="28"/>
          <w:szCs w:val="28"/>
        </w:rPr>
        <w:t>труд</w:t>
      </w:r>
      <w:r w:rsidR="00F77529" w:rsidRPr="007873E0">
        <w:rPr>
          <w:sz w:val="28"/>
          <w:szCs w:val="28"/>
        </w:rPr>
        <w:t>ам</w:t>
      </w:r>
      <w:r w:rsidR="00D84D5B" w:rsidRPr="007873E0">
        <w:rPr>
          <w:sz w:val="28"/>
          <w:szCs w:val="28"/>
        </w:rPr>
        <w:t>и</w:t>
      </w:r>
      <w:r w:rsidR="00F77529" w:rsidRPr="007873E0">
        <w:rPr>
          <w:sz w:val="28"/>
          <w:szCs w:val="28"/>
        </w:rPr>
        <w:t xml:space="preserve"> и раскаяни</w:t>
      </w:r>
      <w:r w:rsidR="00D84D5B" w:rsidRPr="007873E0">
        <w:rPr>
          <w:sz w:val="28"/>
          <w:szCs w:val="28"/>
        </w:rPr>
        <w:t>ем</w:t>
      </w:r>
      <w:r w:rsidRPr="007873E0">
        <w:rPr>
          <w:sz w:val="28"/>
          <w:szCs w:val="28"/>
        </w:rPr>
        <w:t>, и иной добродетел</w:t>
      </w:r>
      <w:r w:rsidR="00D84D5B" w:rsidRPr="007873E0">
        <w:rPr>
          <w:sz w:val="28"/>
          <w:szCs w:val="28"/>
        </w:rPr>
        <w:t>ью</w:t>
      </w:r>
      <w:r w:rsidR="006037F6" w:rsidRPr="007873E0">
        <w:rPr>
          <w:sz w:val="28"/>
          <w:szCs w:val="28"/>
        </w:rPr>
        <w:t xml:space="preserve"> самого</w:t>
      </w:r>
      <w:r w:rsidR="004E0AF5" w:rsidRPr="007873E0">
        <w:rPr>
          <w:sz w:val="28"/>
          <w:szCs w:val="28"/>
        </w:rPr>
        <w:t xml:space="preserve"> Давида</w:t>
      </w:r>
      <w:r w:rsidRPr="007873E0">
        <w:rPr>
          <w:sz w:val="28"/>
          <w:szCs w:val="28"/>
        </w:rPr>
        <w:t xml:space="preserve">, </w:t>
      </w:r>
      <w:r w:rsidR="00D82614" w:rsidRPr="007873E0">
        <w:rPr>
          <w:sz w:val="28"/>
          <w:szCs w:val="28"/>
        </w:rPr>
        <w:t xml:space="preserve">поскольку </w:t>
      </w:r>
      <w:r w:rsidR="006969A1" w:rsidRPr="007873E0">
        <w:rPr>
          <w:sz w:val="28"/>
          <w:szCs w:val="28"/>
        </w:rPr>
        <w:t>он, хотя и</w:t>
      </w:r>
      <w:r w:rsidR="00D84D5B" w:rsidRPr="007873E0">
        <w:rPr>
          <w:sz w:val="28"/>
          <w:szCs w:val="28"/>
        </w:rPr>
        <w:t xml:space="preserve"> </w:t>
      </w:r>
      <w:r w:rsidR="00963843" w:rsidRPr="007873E0">
        <w:rPr>
          <w:sz w:val="28"/>
          <w:szCs w:val="28"/>
        </w:rPr>
        <w:t>был</w:t>
      </w:r>
      <w:r w:rsidR="006969A1" w:rsidRPr="007873E0">
        <w:rPr>
          <w:sz w:val="28"/>
          <w:szCs w:val="28"/>
        </w:rPr>
        <w:t xml:space="preserve"> низложен</w:t>
      </w:r>
      <w:r w:rsidR="00963843" w:rsidRPr="007873E0">
        <w:rPr>
          <w:sz w:val="28"/>
          <w:szCs w:val="28"/>
        </w:rPr>
        <w:t xml:space="preserve"> </w:t>
      </w:r>
      <w:r w:rsidR="00816A4C" w:rsidRPr="007873E0">
        <w:rPr>
          <w:sz w:val="28"/>
          <w:szCs w:val="28"/>
        </w:rPr>
        <w:t xml:space="preserve">падением, </w:t>
      </w:r>
      <w:r w:rsidR="00830DB0" w:rsidRPr="007873E0">
        <w:rPr>
          <w:sz w:val="28"/>
          <w:szCs w:val="28"/>
        </w:rPr>
        <w:t xml:space="preserve">однако </w:t>
      </w:r>
      <w:r w:rsidR="00816A4C" w:rsidRPr="007873E0">
        <w:rPr>
          <w:sz w:val="28"/>
          <w:szCs w:val="28"/>
        </w:rPr>
        <w:t>любомудренно отнесся к обличению</w:t>
      </w:r>
      <w:r w:rsidRPr="007873E0">
        <w:rPr>
          <w:sz w:val="28"/>
          <w:szCs w:val="28"/>
        </w:rPr>
        <w:t xml:space="preserve">. </w:t>
      </w:r>
    </w:p>
    <w:p w:rsidR="00F77947" w:rsidRDefault="002F7BED" w:rsidP="00F77947">
      <w:pPr>
        <w:spacing w:line="360" w:lineRule="auto"/>
        <w:jc w:val="both"/>
        <w:rPr>
          <w:sz w:val="28"/>
          <w:szCs w:val="28"/>
        </w:rPr>
      </w:pPr>
      <w:r w:rsidRPr="007873E0">
        <w:rPr>
          <w:sz w:val="28"/>
          <w:szCs w:val="28"/>
        </w:rPr>
        <w:t xml:space="preserve">  </w:t>
      </w:r>
      <w:r w:rsidR="001F2176" w:rsidRPr="007873E0">
        <w:rPr>
          <w:sz w:val="28"/>
          <w:szCs w:val="28"/>
        </w:rPr>
        <w:t>Пал и ты</w:t>
      </w:r>
      <w:r w:rsidR="008835B4" w:rsidRPr="007873E0">
        <w:rPr>
          <w:sz w:val="28"/>
          <w:szCs w:val="28"/>
        </w:rPr>
        <w:t>.</w:t>
      </w:r>
      <w:r w:rsidR="001F2176" w:rsidRPr="007873E0">
        <w:rPr>
          <w:sz w:val="28"/>
          <w:szCs w:val="28"/>
        </w:rPr>
        <w:t xml:space="preserve"> </w:t>
      </w:r>
      <w:r w:rsidR="005A769A" w:rsidRPr="007873E0">
        <w:rPr>
          <w:sz w:val="28"/>
          <w:szCs w:val="28"/>
        </w:rPr>
        <w:t xml:space="preserve">Но не вижу </w:t>
      </w:r>
      <w:r w:rsidR="009A755C" w:rsidRPr="007873E0">
        <w:rPr>
          <w:sz w:val="28"/>
          <w:szCs w:val="28"/>
        </w:rPr>
        <w:t xml:space="preserve">я </w:t>
      </w:r>
      <w:r w:rsidR="005A769A" w:rsidRPr="007873E0">
        <w:rPr>
          <w:sz w:val="28"/>
          <w:szCs w:val="28"/>
        </w:rPr>
        <w:t>пророка</w:t>
      </w:r>
      <w:r w:rsidR="001F2176" w:rsidRPr="007873E0">
        <w:rPr>
          <w:sz w:val="28"/>
          <w:szCs w:val="28"/>
        </w:rPr>
        <w:t>, ни даже смиренномудрия и покаяния Давид</w:t>
      </w:r>
      <w:r w:rsidR="005A769A" w:rsidRPr="007873E0">
        <w:rPr>
          <w:sz w:val="28"/>
          <w:szCs w:val="28"/>
        </w:rPr>
        <w:t>ова</w:t>
      </w:r>
      <w:r w:rsidR="00C7401A" w:rsidRPr="007873E0">
        <w:rPr>
          <w:sz w:val="28"/>
          <w:szCs w:val="28"/>
        </w:rPr>
        <w:t xml:space="preserve">. </w:t>
      </w:r>
      <w:r w:rsidR="00A046D2" w:rsidRPr="007873E0">
        <w:rPr>
          <w:sz w:val="28"/>
          <w:szCs w:val="28"/>
        </w:rPr>
        <w:t>Дальше</w:t>
      </w:r>
      <w:r w:rsidR="00E457C8" w:rsidRPr="007873E0">
        <w:rPr>
          <w:sz w:val="28"/>
          <w:szCs w:val="28"/>
        </w:rPr>
        <w:t xml:space="preserve"> - твоя забота: </w:t>
      </w:r>
      <w:r w:rsidR="00AA6774" w:rsidRPr="007873E0">
        <w:rPr>
          <w:sz w:val="28"/>
          <w:szCs w:val="28"/>
        </w:rPr>
        <w:t xml:space="preserve">смотреть </w:t>
      </w:r>
      <w:r w:rsidR="00E457C8" w:rsidRPr="007873E0">
        <w:rPr>
          <w:sz w:val="28"/>
          <w:szCs w:val="28"/>
        </w:rPr>
        <w:t xml:space="preserve">и прилагать </w:t>
      </w:r>
      <w:r w:rsidR="00F747EF" w:rsidRPr="007873E0">
        <w:rPr>
          <w:sz w:val="28"/>
          <w:szCs w:val="28"/>
        </w:rPr>
        <w:t xml:space="preserve">старание к тому, </w:t>
      </w:r>
      <w:r w:rsidR="00A046D2" w:rsidRPr="007873E0">
        <w:rPr>
          <w:sz w:val="28"/>
          <w:szCs w:val="28"/>
        </w:rPr>
        <w:t xml:space="preserve">чтобы </w:t>
      </w:r>
      <w:r w:rsidR="00F747EF" w:rsidRPr="007873E0">
        <w:rPr>
          <w:sz w:val="28"/>
          <w:szCs w:val="28"/>
        </w:rPr>
        <w:t xml:space="preserve">восстать </w:t>
      </w:r>
      <w:r w:rsidR="001F2176" w:rsidRPr="007873E0">
        <w:rPr>
          <w:sz w:val="28"/>
          <w:szCs w:val="28"/>
        </w:rPr>
        <w:t>от падения, если только</w:t>
      </w:r>
      <w:r w:rsidR="008525A4" w:rsidRPr="007873E0">
        <w:rPr>
          <w:sz w:val="28"/>
          <w:szCs w:val="28"/>
        </w:rPr>
        <w:t xml:space="preserve"> ты не </w:t>
      </w:r>
      <w:r w:rsidR="00DA3875" w:rsidRPr="007873E0">
        <w:rPr>
          <w:sz w:val="28"/>
          <w:szCs w:val="28"/>
        </w:rPr>
        <w:t>считаешь, что лучше</w:t>
      </w:r>
      <w:r w:rsidR="003D5F50" w:rsidRPr="007873E0">
        <w:rPr>
          <w:sz w:val="28"/>
          <w:szCs w:val="28"/>
        </w:rPr>
        <w:t xml:space="preserve"> </w:t>
      </w:r>
      <w:r w:rsidR="0047304C" w:rsidRPr="007873E0">
        <w:rPr>
          <w:sz w:val="28"/>
          <w:szCs w:val="28"/>
        </w:rPr>
        <w:t>подвергнуться наказанию</w:t>
      </w:r>
      <w:r w:rsidR="00EB1CAC" w:rsidRPr="007873E0">
        <w:rPr>
          <w:sz w:val="28"/>
          <w:szCs w:val="28"/>
        </w:rPr>
        <w:t xml:space="preserve">, </w:t>
      </w:r>
      <w:r w:rsidR="00337F9A" w:rsidRPr="007873E0">
        <w:rPr>
          <w:sz w:val="28"/>
          <w:szCs w:val="28"/>
        </w:rPr>
        <w:t xml:space="preserve">– </w:t>
      </w:r>
      <w:r w:rsidR="00A472E7" w:rsidRPr="007873E0">
        <w:rPr>
          <w:sz w:val="28"/>
          <w:szCs w:val="28"/>
        </w:rPr>
        <w:t>и</w:t>
      </w:r>
      <w:r w:rsidR="00A86386" w:rsidRPr="007873E0">
        <w:rPr>
          <w:sz w:val="28"/>
          <w:szCs w:val="28"/>
        </w:rPr>
        <w:t xml:space="preserve"> </w:t>
      </w:r>
      <w:r w:rsidR="0047304C" w:rsidRPr="007873E0">
        <w:rPr>
          <w:sz w:val="28"/>
          <w:szCs w:val="28"/>
        </w:rPr>
        <w:t>в таком случае и тамошнему</w:t>
      </w:r>
      <w:r w:rsidR="00F723B6" w:rsidRPr="007873E0">
        <w:rPr>
          <w:rStyle w:val="a8"/>
          <w:sz w:val="28"/>
          <w:szCs w:val="28"/>
        </w:rPr>
        <w:endnoteReference w:id="100"/>
      </w:r>
      <w:r w:rsidR="00337F9A" w:rsidRPr="007873E0">
        <w:rPr>
          <w:sz w:val="28"/>
          <w:szCs w:val="28"/>
        </w:rPr>
        <w:t>–</w:t>
      </w:r>
      <w:r w:rsidR="00EB1CAC" w:rsidRPr="007873E0">
        <w:rPr>
          <w:sz w:val="28"/>
          <w:szCs w:val="28"/>
        </w:rPr>
        <w:t xml:space="preserve"> </w:t>
      </w:r>
      <w:r w:rsidR="00D83CE3" w:rsidRPr="007873E0">
        <w:rPr>
          <w:sz w:val="28"/>
          <w:szCs w:val="28"/>
        </w:rPr>
        <w:t>чем</w:t>
      </w:r>
      <w:r w:rsidR="0047304C">
        <w:rPr>
          <w:sz w:val="28"/>
          <w:szCs w:val="28"/>
        </w:rPr>
        <w:t xml:space="preserve"> избежать его. </w:t>
      </w:r>
    </w:p>
    <w:p w:rsidR="0089516A" w:rsidRDefault="0089516A" w:rsidP="00F77947">
      <w:pPr>
        <w:spacing w:line="360" w:lineRule="auto"/>
        <w:jc w:val="both"/>
        <w:rPr>
          <w:sz w:val="28"/>
          <w:szCs w:val="28"/>
        </w:rPr>
      </w:pPr>
    </w:p>
    <w:p w:rsidR="0089516A" w:rsidRPr="00EB51E4" w:rsidRDefault="0089516A" w:rsidP="0089516A">
      <w:pPr>
        <w:spacing w:line="360" w:lineRule="auto"/>
        <w:jc w:val="both"/>
        <w:rPr>
          <w:sz w:val="28"/>
          <w:szCs w:val="28"/>
        </w:rPr>
      </w:pPr>
      <w:r w:rsidRPr="00EB51E4">
        <w:rPr>
          <w:sz w:val="28"/>
          <w:szCs w:val="28"/>
        </w:rPr>
        <w:t xml:space="preserve">  Письмо № 69</w:t>
      </w:r>
      <w:r w:rsidR="004D644D">
        <w:rPr>
          <w:rStyle w:val="a8"/>
          <w:sz w:val="28"/>
          <w:szCs w:val="28"/>
        </w:rPr>
        <w:endnoteReference w:id="101"/>
      </w:r>
      <w:r w:rsidRPr="00EB51E4">
        <w:rPr>
          <w:sz w:val="28"/>
          <w:szCs w:val="28"/>
        </w:rPr>
        <w:t>. Евфимию монаху, павшему. (Дата написания неизвестна).</w:t>
      </w:r>
    </w:p>
    <w:p w:rsidR="0089516A" w:rsidRPr="00EB51E4" w:rsidRDefault="0089516A" w:rsidP="0089516A">
      <w:pPr>
        <w:spacing w:line="360" w:lineRule="auto"/>
        <w:jc w:val="both"/>
        <w:rPr>
          <w:sz w:val="28"/>
          <w:szCs w:val="28"/>
        </w:rPr>
      </w:pPr>
    </w:p>
    <w:p w:rsidR="0089516A" w:rsidRPr="0089516A" w:rsidRDefault="0089516A" w:rsidP="0089516A">
      <w:pPr>
        <w:spacing w:line="360" w:lineRule="auto"/>
        <w:jc w:val="both"/>
        <w:rPr>
          <w:i/>
          <w:sz w:val="28"/>
          <w:szCs w:val="28"/>
          <w:highlight w:val="yellow"/>
        </w:rPr>
      </w:pPr>
      <w:r w:rsidRPr="00EB51E4">
        <w:rPr>
          <w:i/>
          <w:sz w:val="28"/>
          <w:szCs w:val="28"/>
        </w:rPr>
        <w:t xml:space="preserve">  </w:t>
      </w:r>
      <w:r w:rsidRPr="0089516A">
        <w:rPr>
          <w:i/>
          <w:sz w:val="28"/>
          <w:szCs w:val="28"/>
          <w:highlight w:val="yellow"/>
        </w:rPr>
        <w:t>К Евфимию, монаху, святитель Фотий обращается со строгой речью.</w:t>
      </w:r>
    </w:p>
    <w:p w:rsidR="0089516A" w:rsidRPr="0089516A" w:rsidRDefault="0089516A" w:rsidP="0089516A">
      <w:pPr>
        <w:spacing w:line="360" w:lineRule="auto"/>
        <w:jc w:val="both"/>
        <w:rPr>
          <w:i/>
          <w:sz w:val="28"/>
          <w:szCs w:val="28"/>
          <w:highlight w:val="yellow"/>
        </w:rPr>
      </w:pPr>
      <w:r w:rsidRPr="0089516A">
        <w:rPr>
          <w:i/>
          <w:sz w:val="28"/>
          <w:szCs w:val="28"/>
          <w:highlight w:val="yellow"/>
        </w:rPr>
        <w:t xml:space="preserve">  Адресат этого письма и некий Евфимий, игумен из партии игнатиан, разные лица.</w:t>
      </w:r>
    </w:p>
    <w:p w:rsidR="0089516A" w:rsidRPr="00EB51E4" w:rsidRDefault="0089516A" w:rsidP="0089516A">
      <w:pPr>
        <w:spacing w:line="360" w:lineRule="auto"/>
        <w:jc w:val="both"/>
        <w:rPr>
          <w:i/>
          <w:sz w:val="28"/>
          <w:szCs w:val="28"/>
        </w:rPr>
      </w:pPr>
      <w:r w:rsidRPr="0089516A">
        <w:rPr>
          <w:i/>
          <w:sz w:val="28"/>
          <w:szCs w:val="28"/>
          <w:highlight w:val="yellow"/>
        </w:rPr>
        <w:t xml:space="preserve">  Сведения об Евфимии отсутствуют.</w:t>
      </w:r>
    </w:p>
    <w:p w:rsidR="0089516A" w:rsidRPr="00EB51E4" w:rsidRDefault="0089516A" w:rsidP="0089516A">
      <w:pPr>
        <w:spacing w:line="360" w:lineRule="auto"/>
        <w:jc w:val="both"/>
        <w:rPr>
          <w:sz w:val="28"/>
          <w:szCs w:val="28"/>
        </w:rPr>
      </w:pPr>
    </w:p>
    <w:p w:rsidR="0089516A" w:rsidRPr="00EB51E4" w:rsidRDefault="0089516A" w:rsidP="0089516A">
      <w:pPr>
        <w:spacing w:line="360" w:lineRule="auto"/>
        <w:jc w:val="both"/>
        <w:rPr>
          <w:sz w:val="28"/>
          <w:szCs w:val="28"/>
        </w:rPr>
      </w:pPr>
      <w:r w:rsidRPr="00EB51E4">
        <w:rPr>
          <w:sz w:val="28"/>
          <w:szCs w:val="28"/>
        </w:rPr>
        <w:t xml:space="preserve">  Если ни </w:t>
      </w:r>
      <w:r w:rsidR="00746AC3">
        <w:rPr>
          <w:sz w:val="28"/>
          <w:szCs w:val="28"/>
        </w:rPr>
        <w:t xml:space="preserve">желание горнего </w:t>
      </w:r>
      <w:r w:rsidRPr="00EB51E4">
        <w:rPr>
          <w:sz w:val="28"/>
          <w:szCs w:val="28"/>
        </w:rPr>
        <w:t>Царств</w:t>
      </w:r>
      <w:r w:rsidR="00746AC3">
        <w:rPr>
          <w:sz w:val="28"/>
          <w:szCs w:val="28"/>
        </w:rPr>
        <w:t>а</w:t>
      </w:r>
      <w:r w:rsidRPr="00EB51E4">
        <w:rPr>
          <w:sz w:val="28"/>
          <w:szCs w:val="28"/>
        </w:rPr>
        <w:t xml:space="preserve">, ни страх неизбежного наказания, но и даже тяжкие и невыносимые страдания, </w:t>
      </w:r>
      <w:r w:rsidR="00796601">
        <w:rPr>
          <w:sz w:val="28"/>
          <w:szCs w:val="28"/>
        </w:rPr>
        <w:t xml:space="preserve">преследующие </w:t>
      </w:r>
      <w:r w:rsidRPr="00EB51E4">
        <w:rPr>
          <w:sz w:val="28"/>
          <w:szCs w:val="28"/>
        </w:rPr>
        <w:t>тех, кто</w:t>
      </w:r>
      <w:r w:rsidR="008D2E0E" w:rsidRPr="008D2E0E">
        <w:rPr>
          <w:sz w:val="28"/>
          <w:szCs w:val="28"/>
        </w:rPr>
        <w:t xml:space="preserve"> </w:t>
      </w:r>
      <w:r w:rsidR="008D2E0E">
        <w:rPr>
          <w:sz w:val="28"/>
          <w:szCs w:val="28"/>
        </w:rPr>
        <w:t xml:space="preserve">проводил </w:t>
      </w:r>
      <w:r w:rsidR="008D2E0E" w:rsidRPr="00EB51E4">
        <w:rPr>
          <w:sz w:val="28"/>
          <w:szCs w:val="28"/>
        </w:rPr>
        <w:t>жизнь</w:t>
      </w:r>
      <w:r w:rsidRPr="00EB51E4">
        <w:rPr>
          <w:sz w:val="28"/>
          <w:szCs w:val="28"/>
        </w:rPr>
        <w:t xml:space="preserve">, подобно тебе, </w:t>
      </w:r>
      <w:r w:rsidR="002D28C8">
        <w:rPr>
          <w:sz w:val="28"/>
          <w:szCs w:val="28"/>
        </w:rPr>
        <w:t>в</w:t>
      </w:r>
      <w:r w:rsidRPr="00EB51E4">
        <w:rPr>
          <w:sz w:val="28"/>
          <w:szCs w:val="28"/>
        </w:rPr>
        <w:t xml:space="preserve"> столь велик</w:t>
      </w:r>
      <w:r w:rsidR="002D28C8">
        <w:rPr>
          <w:sz w:val="28"/>
          <w:szCs w:val="28"/>
        </w:rPr>
        <w:t xml:space="preserve">ой </w:t>
      </w:r>
      <w:r w:rsidR="00A24C98">
        <w:rPr>
          <w:sz w:val="28"/>
          <w:szCs w:val="28"/>
        </w:rPr>
        <w:t>порочности,</w:t>
      </w:r>
      <w:r w:rsidRPr="00EB51E4">
        <w:rPr>
          <w:sz w:val="28"/>
          <w:szCs w:val="28"/>
        </w:rPr>
        <w:t xml:space="preserve"> ни общее от всех порицание еще не побужда</w:t>
      </w:r>
      <w:r w:rsidR="00E00DD6">
        <w:rPr>
          <w:sz w:val="28"/>
          <w:szCs w:val="28"/>
        </w:rPr>
        <w:t>ю</w:t>
      </w:r>
      <w:r w:rsidRPr="00EB51E4">
        <w:rPr>
          <w:sz w:val="28"/>
          <w:szCs w:val="28"/>
        </w:rPr>
        <w:t xml:space="preserve">т тебя к </w:t>
      </w:r>
      <w:r w:rsidR="003B0D12">
        <w:rPr>
          <w:sz w:val="28"/>
          <w:szCs w:val="28"/>
        </w:rPr>
        <w:t>исправлению</w:t>
      </w:r>
      <w:r w:rsidR="00247C0D">
        <w:rPr>
          <w:rStyle w:val="a8"/>
          <w:sz w:val="28"/>
          <w:szCs w:val="28"/>
        </w:rPr>
        <w:endnoteReference w:id="102"/>
      </w:r>
      <w:r w:rsidRPr="00EB51E4">
        <w:rPr>
          <w:sz w:val="28"/>
          <w:szCs w:val="28"/>
        </w:rPr>
        <w:t xml:space="preserve"> и </w:t>
      </w:r>
      <w:r w:rsidRPr="002C4DFA">
        <w:rPr>
          <w:sz w:val="28"/>
          <w:szCs w:val="28"/>
          <w:highlight w:val="yellow"/>
        </w:rPr>
        <w:t>воздержанию</w:t>
      </w:r>
      <w:r w:rsidR="002C4DFA">
        <w:rPr>
          <w:sz w:val="28"/>
          <w:szCs w:val="28"/>
        </w:rPr>
        <w:t xml:space="preserve"> </w:t>
      </w:r>
      <w:r w:rsidR="002C4DFA" w:rsidRPr="002C4DFA">
        <w:rPr>
          <w:color w:val="FF0000"/>
          <w:sz w:val="28"/>
          <w:szCs w:val="28"/>
        </w:rPr>
        <w:t xml:space="preserve">(написать про слово </w:t>
      </w:r>
      <w:r w:rsidR="002C4DFA">
        <w:rPr>
          <w:color w:val="FF0000"/>
          <w:sz w:val="28"/>
          <w:szCs w:val="28"/>
        </w:rPr>
        <w:t>«</w:t>
      </w:r>
      <w:r w:rsidR="002C4DFA" w:rsidRPr="002C4DFA">
        <w:rPr>
          <w:color w:val="FF0000"/>
          <w:sz w:val="28"/>
          <w:szCs w:val="28"/>
          <w:lang w:val="el-GR"/>
        </w:rPr>
        <w:t>νηψις</w:t>
      </w:r>
      <w:r w:rsidR="002C4DFA">
        <w:rPr>
          <w:color w:val="FF0000"/>
          <w:sz w:val="28"/>
          <w:szCs w:val="28"/>
        </w:rPr>
        <w:t>»</w:t>
      </w:r>
      <w:r w:rsidR="002C4DFA" w:rsidRPr="002C4DFA">
        <w:rPr>
          <w:color w:val="FF0000"/>
          <w:sz w:val="28"/>
          <w:szCs w:val="28"/>
        </w:rPr>
        <w:t>)</w:t>
      </w:r>
      <w:r w:rsidRPr="00EB51E4">
        <w:rPr>
          <w:sz w:val="28"/>
          <w:szCs w:val="28"/>
        </w:rPr>
        <w:t xml:space="preserve"> от дерзких поступков, то </w:t>
      </w:r>
      <w:r w:rsidR="009179D6">
        <w:rPr>
          <w:sz w:val="28"/>
          <w:szCs w:val="28"/>
        </w:rPr>
        <w:t>боюсь</w:t>
      </w:r>
      <w:r w:rsidR="0076455A" w:rsidRPr="0076455A">
        <w:rPr>
          <w:sz w:val="28"/>
          <w:szCs w:val="28"/>
        </w:rPr>
        <w:t xml:space="preserve"> </w:t>
      </w:r>
      <w:r w:rsidR="0076455A" w:rsidRPr="00EB51E4">
        <w:rPr>
          <w:sz w:val="28"/>
          <w:szCs w:val="28"/>
        </w:rPr>
        <w:t>я</w:t>
      </w:r>
      <w:r w:rsidRPr="00EB51E4">
        <w:rPr>
          <w:sz w:val="28"/>
          <w:szCs w:val="28"/>
        </w:rPr>
        <w:t xml:space="preserve">, не демонское </w:t>
      </w:r>
      <w:r w:rsidRPr="00EB51E4">
        <w:rPr>
          <w:sz w:val="28"/>
          <w:szCs w:val="28"/>
        </w:rPr>
        <w:lastRenderedPageBreak/>
        <w:t xml:space="preserve">ли естество скрывается под видом человека (но о, если бы ты не вынудил нас сказать это!), и через тебя полагается начало пришествию </w:t>
      </w:r>
      <w:r w:rsidR="00FA2DAA">
        <w:rPr>
          <w:sz w:val="28"/>
          <w:szCs w:val="28"/>
        </w:rPr>
        <w:t>А</w:t>
      </w:r>
      <w:r w:rsidRPr="00EB51E4">
        <w:rPr>
          <w:sz w:val="28"/>
          <w:szCs w:val="28"/>
        </w:rPr>
        <w:t>нтихриста.</w:t>
      </w:r>
    </w:p>
    <w:p w:rsidR="0089516A" w:rsidRDefault="0089516A" w:rsidP="00F77947">
      <w:pPr>
        <w:spacing w:line="360" w:lineRule="auto"/>
        <w:jc w:val="both"/>
        <w:rPr>
          <w:sz w:val="28"/>
          <w:szCs w:val="28"/>
        </w:rPr>
      </w:pPr>
    </w:p>
    <w:p w:rsidR="001F2176" w:rsidRPr="00EB51E4" w:rsidRDefault="001F2176" w:rsidP="00F77947">
      <w:pPr>
        <w:spacing w:line="360" w:lineRule="auto"/>
        <w:jc w:val="both"/>
        <w:rPr>
          <w:sz w:val="28"/>
          <w:szCs w:val="28"/>
        </w:rPr>
      </w:pPr>
    </w:p>
    <w:p w:rsidR="00AC299D" w:rsidRDefault="00AC299D" w:rsidP="00F77947">
      <w:pPr>
        <w:spacing w:line="360" w:lineRule="auto"/>
        <w:jc w:val="center"/>
        <w:rPr>
          <w:b/>
          <w:i/>
          <w:sz w:val="28"/>
          <w:szCs w:val="28"/>
        </w:rPr>
      </w:pPr>
    </w:p>
    <w:p w:rsidR="00AC299D" w:rsidRDefault="00AC299D" w:rsidP="00F77947">
      <w:pPr>
        <w:spacing w:line="360" w:lineRule="auto"/>
        <w:jc w:val="center"/>
        <w:rPr>
          <w:b/>
          <w:i/>
          <w:sz w:val="28"/>
          <w:szCs w:val="28"/>
        </w:rPr>
      </w:pPr>
    </w:p>
    <w:p w:rsidR="00AC299D" w:rsidRDefault="00AC299D" w:rsidP="00F77947">
      <w:pPr>
        <w:spacing w:line="360" w:lineRule="auto"/>
        <w:jc w:val="center"/>
        <w:rPr>
          <w:b/>
          <w:i/>
          <w:sz w:val="28"/>
          <w:szCs w:val="28"/>
        </w:rPr>
      </w:pPr>
    </w:p>
    <w:p w:rsidR="00AC299D" w:rsidRDefault="00AC299D" w:rsidP="00F77947">
      <w:pPr>
        <w:spacing w:line="360" w:lineRule="auto"/>
        <w:jc w:val="center"/>
        <w:rPr>
          <w:b/>
          <w:i/>
          <w:sz w:val="28"/>
          <w:szCs w:val="28"/>
        </w:rPr>
      </w:pPr>
    </w:p>
    <w:p w:rsidR="00AC299D" w:rsidRDefault="00AC299D" w:rsidP="00F77947">
      <w:pPr>
        <w:spacing w:line="360" w:lineRule="auto"/>
        <w:jc w:val="center"/>
        <w:rPr>
          <w:b/>
          <w:i/>
          <w:sz w:val="28"/>
          <w:szCs w:val="28"/>
        </w:rPr>
      </w:pPr>
    </w:p>
    <w:p w:rsidR="00AC299D" w:rsidRDefault="00AC299D" w:rsidP="00F77947">
      <w:pPr>
        <w:spacing w:line="360" w:lineRule="auto"/>
        <w:jc w:val="center"/>
        <w:rPr>
          <w:b/>
          <w:i/>
          <w:sz w:val="28"/>
          <w:szCs w:val="28"/>
        </w:rPr>
      </w:pPr>
    </w:p>
    <w:p w:rsidR="00AC299D" w:rsidRDefault="00AC299D" w:rsidP="00F77947">
      <w:pPr>
        <w:spacing w:line="360" w:lineRule="auto"/>
        <w:jc w:val="center"/>
        <w:rPr>
          <w:b/>
          <w:i/>
          <w:sz w:val="28"/>
          <w:szCs w:val="28"/>
        </w:rPr>
      </w:pPr>
    </w:p>
    <w:p w:rsidR="00AC299D" w:rsidRDefault="00AC299D" w:rsidP="00F77947">
      <w:pPr>
        <w:spacing w:line="360" w:lineRule="auto"/>
        <w:jc w:val="center"/>
        <w:rPr>
          <w:b/>
          <w:i/>
          <w:sz w:val="28"/>
          <w:szCs w:val="28"/>
        </w:rPr>
      </w:pPr>
    </w:p>
    <w:p w:rsidR="00AC299D" w:rsidRDefault="00AC299D" w:rsidP="00F77947">
      <w:pPr>
        <w:spacing w:line="360" w:lineRule="auto"/>
        <w:jc w:val="center"/>
        <w:rPr>
          <w:b/>
          <w:i/>
          <w:sz w:val="28"/>
          <w:szCs w:val="28"/>
        </w:rPr>
      </w:pPr>
    </w:p>
    <w:p w:rsidR="00AC299D" w:rsidRDefault="00AC299D" w:rsidP="00F77947">
      <w:pPr>
        <w:spacing w:line="360" w:lineRule="auto"/>
        <w:jc w:val="center"/>
        <w:rPr>
          <w:b/>
          <w:i/>
          <w:sz w:val="28"/>
          <w:szCs w:val="28"/>
        </w:rPr>
      </w:pPr>
    </w:p>
    <w:p w:rsidR="00AC299D" w:rsidRDefault="00AC299D" w:rsidP="00F77947">
      <w:pPr>
        <w:spacing w:line="360" w:lineRule="auto"/>
        <w:jc w:val="center"/>
        <w:rPr>
          <w:b/>
          <w:i/>
          <w:sz w:val="28"/>
          <w:szCs w:val="28"/>
        </w:rPr>
      </w:pPr>
    </w:p>
    <w:p w:rsidR="00AC299D" w:rsidRDefault="00AC299D" w:rsidP="00F77947">
      <w:pPr>
        <w:spacing w:line="360" w:lineRule="auto"/>
        <w:jc w:val="center"/>
        <w:rPr>
          <w:b/>
          <w:i/>
          <w:sz w:val="28"/>
          <w:szCs w:val="28"/>
        </w:rPr>
      </w:pPr>
    </w:p>
    <w:p w:rsidR="00AC299D" w:rsidRDefault="00AC299D" w:rsidP="00F77947">
      <w:pPr>
        <w:spacing w:line="360" w:lineRule="auto"/>
        <w:jc w:val="center"/>
        <w:rPr>
          <w:b/>
          <w:i/>
          <w:sz w:val="28"/>
          <w:szCs w:val="28"/>
        </w:rPr>
      </w:pPr>
    </w:p>
    <w:p w:rsidR="00AC299D" w:rsidRDefault="00AC299D" w:rsidP="00F77947">
      <w:pPr>
        <w:spacing w:line="360" w:lineRule="auto"/>
        <w:jc w:val="center"/>
        <w:rPr>
          <w:b/>
          <w:i/>
          <w:sz w:val="28"/>
          <w:szCs w:val="28"/>
        </w:rPr>
      </w:pPr>
    </w:p>
    <w:p w:rsidR="00AC299D" w:rsidRDefault="00AC299D" w:rsidP="00F77947">
      <w:pPr>
        <w:spacing w:line="360" w:lineRule="auto"/>
        <w:jc w:val="center"/>
        <w:rPr>
          <w:b/>
          <w:i/>
          <w:sz w:val="28"/>
          <w:szCs w:val="28"/>
        </w:rPr>
      </w:pPr>
    </w:p>
    <w:p w:rsidR="00B86415" w:rsidRDefault="00B86415" w:rsidP="00F77947">
      <w:pPr>
        <w:spacing w:line="360" w:lineRule="auto"/>
        <w:jc w:val="center"/>
        <w:rPr>
          <w:b/>
          <w:i/>
          <w:sz w:val="28"/>
          <w:szCs w:val="28"/>
        </w:rPr>
      </w:pPr>
    </w:p>
    <w:p w:rsidR="00B86415" w:rsidRDefault="00B86415" w:rsidP="00F77947">
      <w:pPr>
        <w:spacing w:line="360" w:lineRule="auto"/>
        <w:jc w:val="center"/>
        <w:rPr>
          <w:b/>
          <w:i/>
          <w:sz w:val="28"/>
          <w:szCs w:val="28"/>
        </w:rPr>
      </w:pPr>
    </w:p>
    <w:p w:rsidR="00B86415" w:rsidRDefault="00B86415" w:rsidP="00F77947">
      <w:pPr>
        <w:spacing w:line="360" w:lineRule="auto"/>
        <w:jc w:val="center"/>
        <w:rPr>
          <w:b/>
          <w:i/>
          <w:sz w:val="28"/>
          <w:szCs w:val="28"/>
        </w:rPr>
      </w:pPr>
    </w:p>
    <w:p w:rsidR="00B86415" w:rsidRDefault="00B86415" w:rsidP="00F77947">
      <w:pPr>
        <w:spacing w:line="360" w:lineRule="auto"/>
        <w:jc w:val="center"/>
        <w:rPr>
          <w:b/>
          <w:i/>
          <w:sz w:val="28"/>
          <w:szCs w:val="28"/>
        </w:rPr>
      </w:pPr>
    </w:p>
    <w:p w:rsidR="00B86415" w:rsidRDefault="00B86415" w:rsidP="00F77947">
      <w:pPr>
        <w:spacing w:line="360" w:lineRule="auto"/>
        <w:jc w:val="center"/>
        <w:rPr>
          <w:b/>
          <w:i/>
          <w:sz w:val="28"/>
          <w:szCs w:val="28"/>
        </w:rPr>
      </w:pPr>
    </w:p>
    <w:p w:rsidR="00B86415" w:rsidRDefault="00B86415" w:rsidP="00F77947">
      <w:pPr>
        <w:spacing w:line="360" w:lineRule="auto"/>
        <w:jc w:val="center"/>
        <w:rPr>
          <w:b/>
          <w:i/>
          <w:sz w:val="28"/>
          <w:szCs w:val="28"/>
        </w:rPr>
      </w:pPr>
    </w:p>
    <w:p w:rsidR="00B86415" w:rsidRDefault="00B86415" w:rsidP="00F77947">
      <w:pPr>
        <w:spacing w:line="360" w:lineRule="auto"/>
        <w:jc w:val="center"/>
        <w:rPr>
          <w:b/>
          <w:i/>
          <w:sz w:val="28"/>
          <w:szCs w:val="28"/>
        </w:rPr>
      </w:pPr>
    </w:p>
    <w:p w:rsidR="00B86415" w:rsidRDefault="00B86415" w:rsidP="00F77947">
      <w:pPr>
        <w:spacing w:line="360" w:lineRule="auto"/>
        <w:jc w:val="center"/>
        <w:rPr>
          <w:b/>
          <w:i/>
          <w:sz w:val="28"/>
          <w:szCs w:val="28"/>
        </w:rPr>
      </w:pPr>
    </w:p>
    <w:p w:rsidR="00B86415" w:rsidRDefault="00B86415" w:rsidP="00F77947">
      <w:pPr>
        <w:spacing w:line="360" w:lineRule="auto"/>
        <w:jc w:val="center"/>
        <w:rPr>
          <w:b/>
          <w:i/>
          <w:sz w:val="28"/>
          <w:szCs w:val="28"/>
        </w:rPr>
      </w:pPr>
    </w:p>
    <w:p w:rsidR="00B86415" w:rsidRDefault="00B86415" w:rsidP="00F77947">
      <w:pPr>
        <w:spacing w:line="360" w:lineRule="auto"/>
        <w:jc w:val="center"/>
        <w:rPr>
          <w:b/>
          <w:i/>
          <w:sz w:val="28"/>
          <w:szCs w:val="28"/>
        </w:rPr>
      </w:pPr>
    </w:p>
    <w:p w:rsidR="00B86415" w:rsidRDefault="00B86415" w:rsidP="00F77947">
      <w:pPr>
        <w:spacing w:line="360" w:lineRule="auto"/>
        <w:jc w:val="center"/>
        <w:rPr>
          <w:b/>
          <w:i/>
          <w:sz w:val="28"/>
          <w:szCs w:val="28"/>
        </w:rPr>
      </w:pPr>
    </w:p>
    <w:p w:rsidR="00F77947" w:rsidRPr="00EB1CAC" w:rsidRDefault="00F77947" w:rsidP="00F77947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Примечания</w:t>
      </w:r>
      <w:r w:rsidRPr="00EB1CAC">
        <w:rPr>
          <w:b/>
          <w:i/>
          <w:sz w:val="28"/>
          <w:szCs w:val="28"/>
        </w:rPr>
        <w:t>:</w:t>
      </w:r>
    </w:p>
    <w:p w:rsidR="00683986" w:rsidRPr="00EB1CAC" w:rsidRDefault="00683986"/>
    <w:sectPr w:rsidR="00683986" w:rsidRPr="00EB1CAC" w:rsidSect="00885408">
      <w:footnotePr>
        <w:pos w:val="beneathText"/>
      </w:footnotePr>
      <w:endnotePr>
        <w:numFmt w:val="decimal"/>
      </w:end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158" w:rsidRDefault="00BB1158" w:rsidP="00F77947">
      <w:r>
        <w:separator/>
      </w:r>
    </w:p>
  </w:endnote>
  <w:endnote w:type="continuationSeparator" w:id="1">
    <w:p w:rsidR="00BB1158" w:rsidRDefault="00BB1158" w:rsidP="00F77947">
      <w:r>
        <w:continuationSeparator/>
      </w:r>
    </w:p>
  </w:endnote>
  <w:endnote w:id="2">
    <w:p w:rsidR="00F77947" w:rsidRPr="0003309B" w:rsidRDefault="00F77947" w:rsidP="00F77947">
      <w:pPr>
        <w:pStyle w:val="a6"/>
        <w:jc w:val="both"/>
        <w:rPr>
          <w:lang w:val="en-US"/>
        </w:rPr>
      </w:pPr>
      <w:r>
        <w:rPr>
          <w:rStyle w:val="a8"/>
        </w:rPr>
        <w:endnoteRef/>
      </w:r>
      <w:r w:rsidRPr="00843234">
        <w:rPr>
          <w:lang w:val="en-US"/>
        </w:rPr>
        <w:t xml:space="preserve"> </w:t>
      </w:r>
      <w:r w:rsidRPr="00CF62CF">
        <w:rPr>
          <w:lang w:val="en-US"/>
        </w:rPr>
        <w:t xml:space="preserve">White D. S. Patriarch Photios of </w:t>
      </w:r>
      <w:smartTag w:uri="urn:schemas-microsoft-com:office:smarttags" w:element="place">
        <w:r w:rsidRPr="00CF62CF">
          <w:rPr>
            <w:lang w:val="en-US"/>
          </w:rPr>
          <w:t>Constantinople</w:t>
        </w:r>
      </w:smartTag>
      <w:r w:rsidRPr="00CF62CF">
        <w:rPr>
          <w:lang w:val="en-US"/>
        </w:rPr>
        <w:t>. His life, scholary contributions an</w:t>
      </w:r>
      <w:r>
        <w:rPr>
          <w:lang w:val="en-US"/>
        </w:rPr>
        <w:t>d correspondence together with</w:t>
      </w:r>
      <w:r w:rsidRPr="00CF62CF">
        <w:rPr>
          <w:lang w:val="en-US"/>
        </w:rPr>
        <w:t xml:space="preserve"> translation of fifty-two of his letters. – </w:t>
      </w:r>
      <w:smartTag w:uri="urn:schemas-microsoft-com:office:smarttags" w:element="place">
        <w:smartTag w:uri="urn:schemas-microsoft-com:office:smarttags" w:element="City">
          <w:r w:rsidRPr="00CF62CF">
            <w:rPr>
              <w:lang w:val="en-US"/>
            </w:rPr>
            <w:t>Brookline</w:t>
          </w:r>
        </w:smartTag>
      </w:smartTag>
      <w:r>
        <w:rPr>
          <w:lang w:val="en-US"/>
        </w:rPr>
        <w:t>, 1981. – P.</w:t>
      </w:r>
      <w:r w:rsidRPr="00843234">
        <w:rPr>
          <w:lang w:val="en-US"/>
        </w:rPr>
        <w:t xml:space="preserve"> </w:t>
      </w:r>
      <w:r>
        <w:rPr>
          <w:lang w:val="en-US"/>
        </w:rPr>
        <w:t>107.</w:t>
      </w:r>
    </w:p>
  </w:endnote>
  <w:endnote w:id="3">
    <w:p w:rsidR="00F77947" w:rsidRPr="003C4E3E" w:rsidRDefault="00F77947" w:rsidP="00F77947">
      <w:pPr>
        <w:pStyle w:val="a6"/>
        <w:jc w:val="both"/>
        <w:rPr>
          <w:lang w:val="en-US"/>
        </w:rPr>
      </w:pPr>
      <w:r>
        <w:rPr>
          <w:rStyle w:val="a8"/>
        </w:rPr>
        <w:endnoteRef/>
      </w:r>
      <w:r w:rsidRPr="005F2EDF">
        <w:rPr>
          <w:lang w:val="en-US"/>
        </w:rPr>
        <w:t xml:space="preserve"> </w:t>
      </w:r>
      <w:r w:rsidRPr="00C93354">
        <w:rPr>
          <w:lang w:val="en-US"/>
        </w:rPr>
        <w:t>Photii</w:t>
      </w:r>
      <w:r w:rsidRPr="001215B5">
        <w:rPr>
          <w:lang w:val="en-US"/>
        </w:rPr>
        <w:t xml:space="preserve">, </w:t>
      </w:r>
      <w:r w:rsidRPr="00C93354">
        <w:rPr>
          <w:lang w:val="en-US"/>
        </w:rPr>
        <w:t>Patriarchae</w:t>
      </w:r>
      <w:r w:rsidRPr="001215B5">
        <w:rPr>
          <w:lang w:val="en-US"/>
        </w:rPr>
        <w:t xml:space="preserve"> </w:t>
      </w:r>
      <w:r w:rsidRPr="00C93354">
        <w:rPr>
          <w:lang w:val="en-US"/>
        </w:rPr>
        <w:t>Constantinopolitani</w:t>
      </w:r>
      <w:r w:rsidRPr="001215B5">
        <w:rPr>
          <w:lang w:val="en-US"/>
        </w:rPr>
        <w:t xml:space="preserve">, </w:t>
      </w:r>
      <w:r w:rsidRPr="00C93354">
        <w:rPr>
          <w:lang w:val="en-US"/>
        </w:rPr>
        <w:t>Epistulae</w:t>
      </w:r>
      <w:r w:rsidRPr="001215B5">
        <w:rPr>
          <w:lang w:val="en-US"/>
        </w:rPr>
        <w:t xml:space="preserve"> </w:t>
      </w:r>
      <w:r w:rsidRPr="00C93354">
        <w:rPr>
          <w:lang w:val="en-US"/>
        </w:rPr>
        <w:t>et</w:t>
      </w:r>
      <w:r w:rsidRPr="001215B5">
        <w:rPr>
          <w:lang w:val="en-US"/>
        </w:rPr>
        <w:t xml:space="preserve"> </w:t>
      </w:r>
      <w:r w:rsidRPr="00C93354">
        <w:rPr>
          <w:lang w:val="en-US"/>
        </w:rPr>
        <w:t>Amphilochia</w:t>
      </w:r>
      <w:r w:rsidRPr="005750CB">
        <w:rPr>
          <w:lang w:val="en-US"/>
        </w:rPr>
        <w:t xml:space="preserve"> /</w:t>
      </w:r>
      <w:r w:rsidRPr="000422A1">
        <w:rPr>
          <w:lang w:val="en-US"/>
        </w:rPr>
        <w:t xml:space="preserve"> </w:t>
      </w:r>
      <w:r>
        <w:rPr>
          <w:lang w:val="en-US"/>
        </w:rPr>
        <w:t>Ed.</w:t>
      </w:r>
      <w:r w:rsidRPr="00C93354">
        <w:rPr>
          <w:lang w:val="en-US"/>
        </w:rPr>
        <w:t xml:space="preserve"> Laourdas</w:t>
      </w:r>
      <w:r w:rsidRPr="001215B5">
        <w:rPr>
          <w:lang w:val="en-US"/>
        </w:rPr>
        <w:t xml:space="preserve"> </w:t>
      </w:r>
      <w:r w:rsidRPr="00C93354">
        <w:rPr>
          <w:lang w:val="en-US"/>
        </w:rPr>
        <w:t>B</w:t>
      </w:r>
      <w:r w:rsidRPr="001215B5">
        <w:rPr>
          <w:lang w:val="en-US"/>
        </w:rPr>
        <w:t xml:space="preserve">., </w:t>
      </w:r>
      <w:r w:rsidRPr="00C93354">
        <w:rPr>
          <w:lang w:val="en-US"/>
        </w:rPr>
        <w:t>Westerink</w:t>
      </w:r>
      <w:r w:rsidRPr="001215B5">
        <w:rPr>
          <w:lang w:val="en-US"/>
        </w:rPr>
        <w:t xml:space="preserve"> </w:t>
      </w:r>
      <w:r w:rsidRPr="00C93354">
        <w:rPr>
          <w:lang w:val="en-US"/>
        </w:rPr>
        <w:t>L</w:t>
      </w:r>
      <w:r w:rsidRPr="001215B5">
        <w:rPr>
          <w:lang w:val="en-US"/>
        </w:rPr>
        <w:t xml:space="preserve">. </w:t>
      </w:r>
      <w:r w:rsidRPr="00C93354">
        <w:rPr>
          <w:lang w:val="en-US"/>
        </w:rPr>
        <w:t>G</w:t>
      </w:r>
      <w:r w:rsidRPr="001215B5">
        <w:rPr>
          <w:lang w:val="en-US"/>
        </w:rPr>
        <w:t>. –</w:t>
      </w:r>
      <w:r w:rsidRPr="00101BBE">
        <w:rPr>
          <w:lang w:val="en-US"/>
        </w:rPr>
        <w:t xml:space="preserve"> 6 </w:t>
      </w:r>
      <w:r>
        <w:rPr>
          <w:lang w:val="en-US"/>
        </w:rPr>
        <w:t>Vol</w:t>
      </w:r>
      <w:r w:rsidRPr="001215B5">
        <w:rPr>
          <w:lang w:val="en-US"/>
        </w:rPr>
        <w:t xml:space="preserve">. – </w:t>
      </w:r>
      <w:r>
        <w:rPr>
          <w:lang w:val="en-US"/>
        </w:rPr>
        <w:t>Leipzig</w:t>
      </w:r>
      <w:r w:rsidRPr="001215B5">
        <w:rPr>
          <w:lang w:val="en-US"/>
        </w:rPr>
        <w:t xml:space="preserve">, </w:t>
      </w:r>
      <w:r>
        <w:rPr>
          <w:lang w:val="en-US"/>
        </w:rPr>
        <w:t>1983-</w:t>
      </w:r>
      <w:r w:rsidRPr="00E815FC">
        <w:rPr>
          <w:lang w:val="en-US"/>
        </w:rPr>
        <w:t xml:space="preserve">1988. – Vol. 1. – </w:t>
      </w:r>
      <w:smartTag w:uri="urn:schemas-microsoft-com:office:smarttags" w:element="State">
        <w:smartTag w:uri="urn:schemas-microsoft-com:office:smarttags" w:element="place">
          <w:r w:rsidRPr="00E815FC">
            <w:rPr>
              <w:lang w:val="en-US"/>
            </w:rPr>
            <w:t>Col</w:t>
          </w:r>
        </w:smartTag>
      </w:smartTag>
      <w:r w:rsidRPr="00E815FC">
        <w:rPr>
          <w:lang w:val="en-US"/>
        </w:rPr>
        <w:t>. VII.</w:t>
      </w:r>
      <w:r w:rsidRPr="003B0C91">
        <w:rPr>
          <w:lang w:val="en-US"/>
        </w:rPr>
        <w:t xml:space="preserve"> (</w:t>
      </w:r>
      <w:r>
        <w:t>Далее</w:t>
      </w:r>
      <w:r w:rsidRPr="003C4E3E">
        <w:rPr>
          <w:lang w:val="en-US"/>
        </w:rPr>
        <w:t xml:space="preserve"> </w:t>
      </w:r>
      <w:r w:rsidRPr="00BF0A64">
        <w:rPr>
          <w:lang w:val="en-US"/>
        </w:rPr>
        <w:t xml:space="preserve">– </w:t>
      </w:r>
      <w:r>
        <w:rPr>
          <w:i/>
          <w:lang w:val="en-US"/>
        </w:rPr>
        <w:t>Phot</w:t>
      </w:r>
      <w:r w:rsidRPr="00BF0A64">
        <w:rPr>
          <w:i/>
          <w:lang w:val="en-US"/>
        </w:rPr>
        <w:t xml:space="preserve">. </w:t>
      </w:r>
      <w:r>
        <w:rPr>
          <w:lang w:val="en-US"/>
        </w:rPr>
        <w:t>Ep</w:t>
      </w:r>
      <w:r w:rsidRPr="00BF0A64">
        <w:rPr>
          <w:lang w:val="en-US"/>
        </w:rPr>
        <w:t>.).</w:t>
      </w:r>
    </w:p>
  </w:endnote>
  <w:endnote w:id="4">
    <w:p w:rsidR="00F77947" w:rsidRPr="00DD460F" w:rsidRDefault="00F77947" w:rsidP="00F77947">
      <w:pPr>
        <w:pStyle w:val="a6"/>
        <w:jc w:val="both"/>
        <w:rPr>
          <w:lang w:val="en-US"/>
        </w:rPr>
      </w:pPr>
      <w:r>
        <w:rPr>
          <w:rStyle w:val="a8"/>
        </w:rPr>
        <w:endnoteRef/>
      </w:r>
      <w:r w:rsidRPr="00DD460F">
        <w:rPr>
          <w:lang w:val="en-US"/>
        </w:rPr>
        <w:t xml:space="preserve"> </w:t>
      </w:r>
      <w:r w:rsidRPr="00287B67">
        <w:rPr>
          <w:lang w:val="en-US"/>
        </w:rPr>
        <w:t>White</w:t>
      </w:r>
      <w:r w:rsidRPr="00134259">
        <w:rPr>
          <w:lang w:val="en-US"/>
        </w:rPr>
        <w:t xml:space="preserve"> </w:t>
      </w:r>
      <w:r w:rsidRPr="00287B67">
        <w:rPr>
          <w:lang w:val="en-US"/>
        </w:rPr>
        <w:t>D</w:t>
      </w:r>
      <w:r w:rsidRPr="00134259">
        <w:rPr>
          <w:lang w:val="en-US"/>
        </w:rPr>
        <w:t xml:space="preserve">. </w:t>
      </w:r>
      <w:r w:rsidRPr="00287B67">
        <w:rPr>
          <w:lang w:val="en-US"/>
        </w:rPr>
        <w:t>S</w:t>
      </w:r>
      <w:r w:rsidRPr="00134259">
        <w:rPr>
          <w:lang w:val="en-US"/>
        </w:rPr>
        <w:t xml:space="preserve">. – </w:t>
      </w:r>
      <w:r>
        <w:rPr>
          <w:lang w:val="en-US"/>
        </w:rPr>
        <w:t>Op</w:t>
      </w:r>
      <w:r w:rsidRPr="00134259">
        <w:rPr>
          <w:lang w:val="en-US"/>
        </w:rPr>
        <w:t xml:space="preserve">. </w:t>
      </w:r>
      <w:r>
        <w:rPr>
          <w:lang w:val="en-US"/>
        </w:rPr>
        <w:t>cit</w:t>
      </w:r>
      <w:r w:rsidRPr="00134259">
        <w:rPr>
          <w:lang w:val="en-US"/>
        </w:rPr>
        <w:t>.</w:t>
      </w:r>
      <w:r>
        <w:rPr>
          <w:lang w:val="en-US"/>
        </w:rPr>
        <w:t xml:space="preserve"> – P</w:t>
      </w:r>
      <w:r w:rsidRPr="00DD460F">
        <w:rPr>
          <w:lang w:val="en-US"/>
        </w:rPr>
        <w:t>. 107.</w:t>
      </w:r>
    </w:p>
  </w:endnote>
  <w:endnote w:id="5">
    <w:p w:rsidR="00F77947" w:rsidRPr="00942BA4" w:rsidRDefault="00F77947" w:rsidP="00F77947">
      <w:pPr>
        <w:pStyle w:val="a6"/>
        <w:jc w:val="both"/>
        <w:rPr>
          <w:lang w:val="en-US"/>
        </w:rPr>
      </w:pPr>
      <w:r>
        <w:rPr>
          <w:rStyle w:val="a8"/>
        </w:rPr>
        <w:endnoteRef/>
      </w:r>
      <w:r w:rsidRPr="00942BA4">
        <w:rPr>
          <w:lang w:val="en-US"/>
        </w:rPr>
        <w:t xml:space="preserve"> </w:t>
      </w:r>
      <w:r w:rsidR="00F30CFE">
        <w:rPr>
          <w:lang w:val="en-US"/>
        </w:rPr>
        <w:t>Ibid</w:t>
      </w:r>
      <w:r w:rsidR="00F30CFE" w:rsidRPr="00942BA4">
        <w:rPr>
          <w:lang w:val="en-US"/>
        </w:rPr>
        <w:t>.</w:t>
      </w:r>
    </w:p>
  </w:endnote>
  <w:endnote w:id="6">
    <w:p w:rsidR="00F77947" w:rsidRDefault="00F77947" w:rsidP="00F77947">
      <w:pPr>
        <w:pStyle w:val="a6"/>
        <w:jc w:val="both"/>
      </w:pPr>
      <w:r>
        <w:rPr>
          <w:rStyle w:val="a8"/>
        </w:rPr>
        <w:endnoteRef/>
      </w:r>
      <w:r>
        <w:t xml:space="preserve"> Историческая область на юге современной Румынии.</w:t>
      </w:r>
    </w:p>
  </w:endnote>
  <w:endnote w:id="7">
    <w:p w:rsidR="00F77947" w:rsidRPr="00DC3340" w:rsidRDefault="00F77947" w:rsidP="00F77947">
      <w:pPr>
        <w:pStyle w:val="a6"/>
        <w:jc w:val="both"/>
        <w:rPr>
          <w:lang w:val="en-US"/>
        </w:rPr>
      </w:pPr>
      <w:r>
        <w:rPr>
          <w:rStyle w:val="a8"/>
        </w:rPr>
        <w:endnoteRef/>
      </w:r>
      <w:r w:rsidRPr="00DC3340">
        <w:rPr>
          <w:lang w:val="en-US"/>
        </w:rPr>
        <w:t xml:space="preserve"> </w:t>
      </w:r>
      <w:r w:rsidRPr="00287B67">
        <w:rPr>
          <w:lang w:val="en-US"/>
        </w:rPr>
        <w:t>White</w:t>
      </w:r>
      <w:r w:rsidRPr="00134259">
        <w:rPr>
          <w:lang w:val="en-US"/>
        </w:rPr>
        <w:t xml:space="preserve"> </w:t>
      </w:r>
      <w:r w:rsidRPr="00287B67">
        <w:rPr>
          <w:lang w:val="en-US"/>
        </w:rPr>
        <w:t>D</w:t>
      </w:r>
      <w:r w:rsidRPr="00134259">
        <w:rPr>
          <w:lang w:val="en-US"/>
        </w:rPr>
        <w:t xml:space="preserve">. </w:t>
      </w:r>
      <w:r w:rsidRPr="00287B67">
        <w:rPr>
          <w:lang w:val="en-US"/>
        </w:rPr>
        <w:t>S</w:t>
      </w:r>
      <w:r w:rsidRPr="00134259">
        <w:rPr>
          <w:lang w:val="en-US"/>
        </w:rPr>
        <w:t xml:space="preserve">. – </w:t>
      </w:r>
      <w:r>
        <w:rPr>
          <w:lang w:val="en-US"/>
        </w:rPr>
        <w:t>Op</w:t>
      </w:r>
      <w:r w:rsidRPr="00134259">
        <w:rPr>
          <w:lang w:val="en-US"/>
        </w:rPr>
        <w:t xml:space="preserve">. </w:t>
      </w:r>
      <w:r>
        <w:rPr>
          <w:lang w:val="en-US"/>
        </w:rPr>
        <w:t>cit</w:t>
      </w:r>
      <w:r w:rsidRPr="00134259">
        <w:rPr>
          <w:lang w:val="en-US"/>
        </w:rPr>
        <w:t>.</w:t>
      </w:r>
      <w:r>
        <w:rPr>
          <w:lang w:val="en-US"/>
        </w:rPr>
        <w:t xml:space="preserve"> – P</w:t>
      </w:r>
      <w:r w:rsidRPr="00DD460F">
        <w:rPr>
          <w:lang w:val="en-US"/>
        </w:rPr>
        <w:t>.</w:t>
      </w:r>
      <w:r w:rsidRPr="00DC3340">
        <w:rPr>
          <w:lang w:val="en-US"/>
        </w:rPr>
        <w:t xml:space="preserve"> 108.</w:t>
      </w:r>
    </w:p>
  </w:endnote>
  <w:endnote w:id="8">
    <w:p w:rsidR="00F77947" w:rsidRPr="008F404C" w:rsidRDefault="00F77947" w:rsidP="00F77947">
      <w:pPr>
        <w:pStyle w:val="a6"/>
        <w:jc w:val="both"/>
        <w:rPr>
          <w:lang w:val="en-US"/>
        </w:rPr>
      </w:pPr>
      <w:r>
        <w:rPr>
          <w:rStyle w:val="a8"/>
        </w:rPr>
        <w:endnoteRef/>
      </w:r>
      <w:r w:rsidRPr="008F404C">
        <w:rPr>
          <w:lang w:val="en-US"/>
        </w:rPr>
        <w:t xml:space="preserve"> </w:t>
      </w:r>
      <w:r>
        <w:rPr>
          <w:lang w:val="en-US"/>
        </w:rPr>
        <w:t>Ibid</w:t>
      </w:r>
      <w:r w:rsidRPr="008F404C">
        <w:rPr>
          <w:lang w:val="en-US"/>
        </w:rPr>
        <w:t>.</w:t>
      </w:r>
    </w:p>
  </w:endnote>
  <w:endnote w:id="9">
    <w:p w:rsidR="00F77947" w:rsidRPr="008F404C" w:rsidRDefault="00F77947" w:rsidP="00F77947">
      <w:pPr>
        <w:pStyle w:val="a6"/>
        <w:jc w:val="both"/>
        <w:rPr>
          <w:lang w:val="en-US"/>
        </w:rPr>
      </w:pPr>
      <w:r>
        <w:rPr>
          <w:rStyle w:val="a8"/>
        </w:rPr>
        <w:endnoteRef/>
      </w:r>
      <w:r w:rsidRPr="008F404C">
        <w:rPr>
          <w:lang w:val="en-US"/>
        </w:rPr>
        <w:t xml:space="preserve"> </w:t>
      </w:r>
      <w:r w:rsidRPr="003C0805">
        <w:rPr>
          <w:lang w:val="el-GR"/>
        </w:rPr>
        <w:t>Φωτι</w:t>
      </w:r>
      <w:r w:rsidRPr="008F404C">
        <w:rPr>
          <w:lang w:val="en-US"/>
        </w:rPr>
        <w:t>́</w:t>
      </w:r>
      <w:r w:rsidRPr="003C0805">
        <w:rPr>
          <w:lang w:val="el-GR"/>
        </w:rPr>
        <w:t>ου</w:t>
      </w:r>
      <w:r w:rsidRPr="008F404C">
        <w:rPr>
          <w:lang w:val="en-US"/>
        </w:rPr>
        <w:t xml:space="preserve"> </w:t>
      </w:r>
      <w:r w:rsidRPr="003C0805">
        <w:rPr>
          <w:lang w:val="el-GR"/>
        </w:rPr>
        <w:t>του</w:t>
      </w:r>
      <w:r w:rsidRPr="008F404C">
        <w:rPr>
          <w:lang w:val="en-US"/>
        </w:rPr>
        <w:t xml:space="preserve">̃ </w:t>
      </w:r>
      <w:r w:rsidRPr="003C0805">
        <w:rPr>
          <w:lang w:val="el-GR"/>
        </w:rPr>
        <w:t>σοφωτα</w:t>
      </w:r>
      <w:r w:rsidRPr="008F404C">
        <w:rPr>
          <w:lang w:val="en-US"/>
        </w:rPr>
        <w:t>́</w:t>
      </w:r>
      <w:r w:rsidRPr="003C0805">
        <w:rPr>
          <w:lang w:val="el-GR"/>
        </w:rPr>
        <w:t>του</w:t>
      </w:r>
      <w:r w:rsidRPr="008F404C">
        <w:rPr>
          <w:lang w:val="en-US"/>
        </w:rPr>
        <w:t xml:space="preserve"> </w:t>
      </w:r>
      <w:r w:rsidRPr="003C0805">
        <w:rPr>
          <w:lang w:val="el-GR"/>
        </w:rPr>
        <w:t>και</w:t>
      </w:r>
      <w:r w:rsidRPr="008F404C">
        <w:rPr>
          <w:lang w:val="en-US"/>
        </w:rPr>
        <w:t xml:space="preserve">̀ </w:t>
      </w:r>
      <w:r w:rsidRPr="003C0805">
        <w:rPr>
          <w:lang w:val="el-GR"/>
        </w:rPr>
        <w:t>α</w:t>
      </w:r>
      <w:r w:rsidRPr="008F404C">
        <w:rPr>
          <w:lang w:val="en-US"/>
        </w:rPr>
        <w:t>̉</w:t>
      </w:r>
      <w:r w:rsidRPr="003C0805">
        <w:rPr>
          <w:lang w:val="el-GR"/>
        </w:rPr>
        <w:t>γιωτα</w:t>
      </w:r>
      <w:r w:rsidRPr="008F404C">
        <w:rPr>
          <w:lang w:val="en-US"/>
        </w:rPr>
        <w:t>́</w:t>
      </w:r>
      <w:r w:rsidRPr="003C0805">
        <w:rPr>
          <w:lang w:val="el-GR"/>
        </w:rPr>
        <w:t>του</w:t>
      </w:r>
      <w:r w:rsidRPr="008F404C">
        <w:rPr>
          <w:lang w:val="en-US"/>
        </w:rPr>
        <w:t xml:space="preserve"> </w:t>
      </w:r>
      <w:r w:rsidRPr="003C0805">
        <w:rPr>
          <w:lang w:val="el-GR"/>
        </w:rPr>
        <w:t>πατρια</w:t>
      </w:r>
      <w:r w:rsidRPr="008F404C">
        <w:rPr>
          <w:lang w:val="en-US"/>
        </w:rPr>
        <w:t>́</w:t>
      </w:r>
      <w:r w:rsidRPr="003C0805">
        <w:rPr>
          <w:lang w:val="el-GR"/>
        </w:rPr>
        <w:t>ρχου</w:t>
      </w:r>
      <w:r w:rsidRPr="008F404C">
        <w:rPr>
          <w:lang w:val="en-US"/>
        </w:rPr>
        <w:t xml:space="preserve"> </w:t>
      </w:r>
      <w:r w:rsidRPr="003C0805">
        <w:rPr>
          <w:lang w:val="el-GR"/>
        </w:rPr>
        <w:t>Κωνσταντινουπόλεως</w:t>
      </w:r>
      <w:r w:rsidRPr="008F404C">
        <w:rPr>
          <w:lang w:val="en-US"/>
        </w:rPr>
        <w:t xml:space="preserve"> </w:t>
      </w:r>
      <w:r w:rsidRPr="003C0805">
        <w:rPr>
          <w:lang w:val="el-GR"/>
        </w:rPr>
        <w:t>ε</w:t>
      </w:r>
      <w:r w:rsidRPr="008F404C">
        <w:rPr>
          <w:lang w:val="en-US"/>
        </w:rPr>
        <w:t>̉</w:t>
      </w:r>
      <w:r w:rsidRPr="003C0805">
        <w:rPr>
          <w:lang w:val="el-GR"/>
        </w:rPr>
        <w:t>πιστολαι</w:t>
      </w:r>
      <w:r w:rsidRPr="008F404C">
        <w:rPr>
          <w:lang w:val="en-US"/>
        </w:rPr>
        <w:t xml:space="preserve">́. – </w:t>
      </w:r>
      <w:r w:rsidRPr="003C0805">
        <w:t>Υπο</w:t>
      </w:r>
      <w:r w:rsidRPr="008F404C">
        <w:rPr>
          <w:lang w:val="en-US"/>
        </w:rPr>
        <w:t xml:space="preserve">̀ </w:t>
      </w:r>
      <w:r w:rsidRPr="003C0805">
        <w:t>Ιωα</w:t>
      </w:r>
      <w:r w:rsidRPr="008F404C">
        <w:rPr>
          <w:lang w:val="en-US"/>
        </w:rPr>
        <w:t>́</w:t>
      </w:r>
      <w:r w:rsidRPr="003C0805">
        <w:t>ννου</w:t>
      </w:r>
      <w:r w:rsidRPr="008F404C">
        <w:rPr>
          <w:lang w:val="en-US"/>
        </w:rPr>
        <w:t xml:space="preserve"> </w:t>
      </w:r>
      <w:r w:rsidRPr="003C0805">
        <w:t>Βαλε</w:t>
      </w:r>
      <w:r w:rsidRPr="008F404C">
        <w:rPr>
          <w:lang w:val="en-US"/>
        </w:rPr>
        <w:t>́</w:t>
      </w:r>
      <w:r w:rsidRPr="003C0805">
        <w:t>ττα</w:t>
      </w:r>
      <w:r w:rsidRPr="008F404C">
        <w:rPr>
          <w:lang w:val="en-US"/>
        </w:rPr>
        <w:t xml:space="preserve">. – </w:t>
      </w:r>
      <w:r w:rsidRPr="003C0805">
        <w:t>Εν</w:t>
      </w:r>
      <w:r w:rsidRPr="008F404C">
        <w:rPr>
          <w:lang w:val="en-US"/>
        </w:rPr>
        <w:t xml:space="preserve"> </w:t>
      </w:r>
      <w:r w:rsidRPr="003C0805">
        <w:t>Λονδι</w:t>
      </w:r>
      <w:r w:rsidRPr="008F404C">
        <w:rPr>
          <w:lang w:val="en-US"/>
        </w:rPr>
        <w:t>́</w:t>
      </w:r>
      <w:r w:rsidRPr="003C0805">
        <w:t>νω</w:t>
      </w:r>
      <w:r w:rsidRPr="008F404C">
        <w:rPr>
          <w:lang w:val="en-US"/>
        </w:rPr>
        <w:t>, 1864.</w:t>
      </w:r>
    </w:p>
  </w:endnote>
  <w:endnote w:id="10">
    <w:p w:rsidR="00F77947" w:rsidRDefault="00F77947" w:rsidP="00F77947">
      <w:pPr>
        <w:pStyle w:val="a6"/>
        <w:jc w:val="both"/>
      </w:pPr>
      <w:r>
        <w:rPr>
          <w:rStyle w:val="a8"/>
        </w:rPr>
        <w:endnoteRef/>
      </w:r>
      <w:r w:rsidRPr="00801CFA">
        <w:rPr>
          <w:bCs/>
        </w:rPr>
        <w:t xml:space="preserve"> </w:t>
      </w:r>
      <w:r w:rsidRPr="00545064">
        <w:rPr>
          <w:bCs/>
        </w:rPr>
        <w:t>Пападопуло</w:t>
      </w:r>
      <w:r w:rsidRPr="00801CFA">
        <w:rPr>
          <w:bCs/>
        </w:rPr>
        <w:t>-</w:t>
      </w:r>
      <w:r w:rsidRPr="00545064">
        <w:rPr>
          <w:bCs/>
        </w:rPr>
        <w:t>Керамевс</w:t>
      </w:r>
      <w:r w:rsidRPr="00801CFA">
        <w:rPr>
          <w:bCs/>
        </w:rPr>
        <w:t xml:space="preserve"> </w:t>
      </w:r>
      <w:r>
        <w:rPr>
          <w:bCs/>
        </w:rPr>
        <w:t>А</w:t>
      </w:r>
      <w:r w:rsidRPr="00801CFA">
        <w:rPr>
          <w:bCs/>
        </w:rPr>
        <w:t xml:space="preserve">. </w:t>
      </w:r>
      <w:r>
        <w:rPr>
          <w:bCs/>
        </w:rPr>
        <w:t>И</w:t>
      </w:r>
      <w:r w:rsidRPr="00801CFA">
        <w:rPr>
          <w:bCs/>
        </w:rPr>
        <w:t xml:space="preserve">., </w:t>
      </w:r>
      <w:r>
        <w:rPr>
          <w:bCs/>
        </w:rPr>
        <w:t>профессор</w:t>
      </w:r>
      <w:r w:rsidRPr="00801CFA">
        <w:rPr>
          <w:bCs/>
        </w:rPr>
        <w:t xml:space="preserve">. </w:t>
      </w:r>
      <w:r>
        <w:rPr>
          <w:bCs/>
        </w:rPr>
        <w:t>Святейшего</w:t>
      </w:r>
      <w:r w:rsidRPr="00801CFA">
        <w:rPr>
          <w:bCs/>
        </w:rPr>
        <w:t xml:space="preserve"> </w:t>
      </w:r>
      <w:r>
        <w:rPr>
          <w:bCs/>
        </w:rPr>
        <w:t xml:space="preserve">Патриарха Фотия, архиепископа Константинопольского, </w:t>
      </w:r>
      <w:r>
        <w:rPr>
          <w:bCs/>
          <w:lang w:val="en-US"/>
        </w:rPr>
        <w:t>XLV</w:t>
      </w:r>
      <w:r>
        <w:rPr>
          <w:bCs/>
        </w:rPr>
        <w:t xml:space="preserve"> неизданных писем </w:t>
      </w:r>
      <w:r w:rsidRPr="00734E20">
        <w:rPr>
          <w:bCs/>
        </w:rPr>
        <w:t>//</w:t>
      </w:r>
      <w:r>
        <w:rPr>
          <w:bCs/>
        </w:rPr>
        <w:t xml:space="preserve"> Записки историко-филологического факультета императорского Санкт-Петербургского университета. </w:t>
      </w:r>
      <w:r w:rsidRPr="00752DD9">
        <w:t>–</w:t>
      </w:r>
      <w:r>
        <w:t xml:space="preserve"> СПб., 1896. </w:t>
      </w:r>
      <w:r w:rsidRPr="00752DD9">
        <w:t>–</w:t>
      </w:r>
      <w:r>
        <w:t xml:space="preserve"> Ч. 41. </w:t>
      </w:r>
      <w:r w:rsidRPr="00752DD9">
        <w:t>–</w:t>
      </w:r>
      <w:r>
        <w:t xml:space="preserve"> </w:t>
      </w:r>
      <w:r>
        <w:rPr>
          <w:bCs/>
        </w:rPr>
        <w:t xml:space="preserve">С. </w:t>
      </w:r>
      <w:r>
        <w:rPr>
          <w:lang w:val="en-US"/>
        </w:rPr>
        <w:t>II</w:t>
      </w:r>
      <w:r>
        <w:t>.</w:t>
      </w:r>
    </w:p>
  </w:endnote>
  <w:endnote w:id="11">
    <w:p w:rsidR="00F77947" w:rsidRDefault="00F77947" w:rsidP="00F77947">
      <w:pPr>
        <w:pStyle w:val="a6"/>
        <w:jc w:val="both"/>
      </w:pPr>
      <w:r>
        <w:rPr>
          <w:rStyle w:val="a8"/>
        </w:rPr>
        <w:endnoteRef/>
      </w:r>
      <w:r>
        <w:t xml:space="preserve"> Карманов Е. </w:t>
      </w:r>
      <w:r w:rsidRPr="00545064">
        <w:rPr>
          <w:bCs/>
        </w:rPr>
        <w:t>Пападопуло-Керамевс</w:t>
      </w:r>
      <w:r>
        <w:rPr>
          <w:bCs/>
        </w:rPr>
        <w:t xml:space="preserve"> А. И. и его труды </w:t>
      </w:r>
      <w:r w:rsidRPr="00734E20">
        <w:rPr>
          <w:bCs/>
        </w:rPr>
        <w:t>//</w:t>
      </w:r>
      <w:r>
        <w:rPr>
          <w:bCs/>
        </w:rPr>
        <w:t xml:space="preserve"> Журнал Московской Патриархии</w:t>
      </w:r>
      <w:r>
        <w:t xml:space="preserve">. </w:t>
      </w:r>
      <w:r w:rsidRPr="00752DD9">
        <w:t>–</w:t>
      </w:r>
      <w:r>
        <w:t xml:space="preserve"> М., 1962.</w:t>
      </w:r>
      <w:r w:rsidRPr="00752DD9">
        <w:t xml:space="preserve"> –</w:t>
      </w:r>
      <w:r>
        <w:t xml:space="preserve"> № 8. </w:t>
      </w:r>
      <w:r w:rsidRPr="00752DD9">
        <w:t>–</w:t>
      </w:r>
      <w:r>
        <w:t xml:space="preserve"> С. 76.</w:t>
      </w:r>
    </w:p>
  </w:endnote>
  <w:endnote w:id="12">
    <w:p w:rsidR="00F77947" w:rsidRDefault="00F77947" w:rsidP="00F77947">
      <w:pPr>
        <w:pStyle w:val="a6"/>
        <w:jc w:val="both"/>
      </w:pPr>
      <w:r>
        <w:rPr>
          <w:rStyle w:val="a8"/>
        </w:rPr>
        <w:endnoteRef/>
      </w:r>
      <w:r>
        <w:t xml:space="preserve"> </w:t>
      </w:r>
      <w:r w:rsidRPr="00545064">
        <w:rPr>
          <w:bCs/>
        </w:rPr>
        <w:t>Пападопуло-Керамевс</w:t>
      </w:r>
      <w:r>
        <w:rPr>
          <w:bCs/>
        </w:rPr>
        <w:t xml:space="preserve"> А. И., профессор. – Указ. соч. – </w:t>
      </w:r>
      <w:r>
        <w:t xml:space="preserve">С. </w:t>
      </w:r>
      <w:r>
        <w:rPr>
          <w:lang w:val="en-US"/>
        </w:rPr>
        <w:t>I</w:t>
      </w:r>
      <w:r w:rsidRPr="0095439D">
        <w:t>-</w:t>
      </w:r>
      <w:r>
        <w:rPr>
          <w:lang w:val="en-US"/>
        </w:rPr>
        <w:t>II</w:t>
      </w:r>
      <w:r>
        <w:t>.</w:t>
      </w:r>
    </w:p>
  </w:endnote>
  <w:endnote w:id="13">
    <w:p w:rsidR="00F77947" w:rsidRPr="00752DD9" w:rsidRDefault="00F77947" w:rsidP="00F77947">
      <w:pPr>
        <w:pStyle w:val="a6"/>
        <w:jc w:val="both"/>
      </w:pPr>
      <w:r>
        <w:rPr>
          <w:rStyle w:val="a8"/>
        </w:rPr>
        <w:endnoteRef/>
      </w:r>
      <w:r>
        <w:t xml:space="preserve"> Курганов Ф. А.</w:t>
      </w:r>
      <w:r w:rsidRPr="00AD59B3">
        <w:t>,</w:t>
      </w:r>
      <w:r>
        <w:t xml:space="preserve"> профессор. К исследованию о патриархе Фотии </w:t>
      </w:r>
      <w:r w:rsidRPr="00913AEE">
        <w:t xml:space="preserve">// </w:t>
      </w:r>
      <w:r>
        <w:t xml:space="preserve">Христианское Чтение. </w:t>
      </w:r>
      <w:r w:rsidRPr="00DA13C1">
        <w:t>–</w:t>
      </w:r>
      <w:r>
        <w:t xml:space="preserve"> 1895. </w:t>
      </w:r>
      <w:r w:rsidRPr="00DA13C1">
        <w:t>–</w:t>
      </w:r>
      <w:r>
        <w:t xml:space="preserve"> Ч. 1.</w:t>
      </w:r>
      <w:r w:rsidRPr="0044116B">
        <w:t xml:space="preserve"> </w:t>
      </w:r>
      <w:r w:rsidRPr="00752DD9">
        <w:t xml:space="preserve">– </w:t>
      </w:r>
      <w:r>
        <w:t>С</w:t>
      </w:r>
      <w:r w:rsidRPr="00752DD9">
        <w:t>. 180.</w:t>
      </w:r>
    </w:p>
  </w:endnote>
  <w:endnote w:id="14">
    <w:p w:rsidR="005A4544" w:rsidRPr="003C4E3E" w:rsidRDefault="005A4544" w:rsidP="005A4544">
      <w:pPr>
        <w:pStyle w:val="a6"/>
        <w:jc w:val="both"/>
      </w:pPr>
      <w:r>
        <w:rPr>
          <w:rStyle w:val="a8"/>
        </w:rPr>
        <w:endnoteRef/>
      </w:r>
      <w:r w:rsidRPr="003C4E3E">
        <w:t xml:space="preserve"> </w:t>
      </w:r>
      <w:r>
        <w:t>См. сноску № 1</w:t>
      </w:r>
      <w:r w:rsidRPr="003C4E3E">
        <w:t>.</w:t>
      </w:r>
    </w:p>
  </w:endnote>
  <w:endnote w:id="15">
    <w:p w:rsidR="00F77947" w:rsidRPr="008A3525" w:rsidRDefault="00F77947" w:rsidP="00F77947">
      <w:pPr>
        <w:pStyle w:val="a6"/>
        <w:jc w:val="both"/>
      </w:pPr>
      <w:r>
        <w:rPr>
          <w:rStyle w:val="a8"/>
        </w:rPr>
        <w:endnoteRef/>
      </w:r>
      <w:r w:rsidRPr="003C4E3E">
        <w:t xml:space="preserve"> </w:t>
      </w:r>
      <w:r>
        <w:t>См. сноску № 2.</w:t>
      </w:r>
    </w:p>
  </w:endnote>
  <w:endnote w:id="16">
    <w:p w:rsidR="00F77947" w:rsidRPr="00942BA4" w:rsidRDefault="00F77947" w:rsidP="00F77947">
      <w:pPr>
        <w:pStyle w:val="a6"/>
        <w:jc w:val="both"/>
      </w:pPr>
      <w:r>
        <w:rPr>
          <w:rStyle w:val="a8"/>
        </w:rPr>
        <w:endnoteRef/>
      </w:r>
      <w:r w:rsidRPr="00942BA4">
        <w:t xml:space="preserve"> </w:t>
      </w:r>
      <w:r>
        <w:rPr>
          <w:i/>
          <w:lang w:val="en-US"/>
        </w:rPr>
        <w:t>Phot</w:t>
      </w:r>
      <w:r w:rsidRPr="00942BA4">
        <w:rPr>
          <w:i/>
        </w:rPr>
        <w:t xml:space="preserve">. </w:t>
      </w:r>
      <w:r>
        <w:rPr>
          <w:lang w:val="en-US"/>
        </w:rPr>
        <w:t>Ep</w:t>
      </w:r>
      <w:r w:rsidRPr="00942BA4">
        <w:t xml:space="preserve">. – </w:t>
      </w:r>
      <w:r>
        <w:rPr>
          <w:lang w:val="en-US"/>
        </w:rPr>
        <w:t>Vol</w:t>
      </w:r>
      <w:r w:rsidRPr="00942BA4">
        <w:t xml:space="preserve">. 3. – </w:t>
      </w:r>
      <w:smartTag w:uri="urn:schemas-microsoft-com:office:smarttags" w:element="State">
        <w:smartTag w:uri="urn:schemas-microsoft-com:office:smarttags" w:element="place">
          <w:r>
            <w:rPr>
              <w:lang w:val="en-US"/>
            </w:rPr>
            <w:t>Col</w:t>
          </w:r>
        </w:smartTag>
      </w:smartTag>
      <w:r w:rsidRPr="00942BA4">
        <w:t xml:space="preserve">. </w:t>
      </w:r>
      <w:r>
        <w:rPr>
          <w:lang w:val="en-US"/>
        </w:rPr>
        <w:t>V</w:t>
      </w:r>
      <w:r w:rsidRPr="00942BA4">
        <w:t>-</w:t>
      </w:r>
      <w:r>
        <w:rPr>
          <w:lang w:val="en-US"/>
        </w:rPr>
        <w:t>IX</w:t>
      </w:r>
      <w:r w:rsidRPr="00942BA4">
        <w:t>.</w:t>
      </w:r>
    </w:p>
  </w:endnote>
  <w:endnote w:id="17">
    <w:p w:rsidR="000926FF" w:rsidRPr="00FF7A9B" w:rsidRDefault="000926FF" w:rsidP="000926FF">
      <w:pPr>
        <w:pStyle w:val="a6"/>
        <w:jc w:val="both"/>
        <w:rPr>
          <w:lang w:val="en-US"/>
        </w:rPr>
      </w:pPr>
      <w:r>
        <w:rPr>
          <w:rStyle w:val="a8"/>
        </w:rPr>
        <w:endnoteRef/>
      </w:r>
      <w:r w:rsidRPr="00700B37">
        <w:rPr>
          <w:i/>
          <w:lang w:val="en-US"/>
        </w:rPr>
        <w:t xml:space="preserve"> </w:t>
      </w:r>
      <w:r>
        <w:rPr>
          <w:i/>
          <w:lang w:val="en-US"/>
        </w:rPr>
        <w:t>Phot</w:t>
      </w:r>
      <w:r w:rsidRPr="00071D35">
        <w:rPr>
          <w:i/>
          <w:lang w:val="en-US"/>
        </w:rPr>
        <w:t xml:space="preserve">. </w:t>
      </w:r>
      <w:r>
        <w:rPr>
          <w:lang w:val="en-US"/>
        </w:rPr>
        <w:t>Ep</w:t>
      </w:r>
      <w:r w:rsidRPr="00071D35">
        <w:rPr>
          <w:lang w:val="en-US"/>
        </w:rPr>
        <w:t xml:space="preserve">. </w:t>
      </w:r>
      <w:r w:rsidRPr="005F2EDF">
        <w:rPr>
          <w:lang w:val="en-US"/>
        </w:rPr>
        <w:t>–</w:t>
      </w:r>
      <w:r>
        <w:rPr>
          <w:lang w:val="en-US"/>
        </w:rPr>
        <w:t xml:space="preserve"> Vol. </w:t>
      </w:r>
      <w:r w:rsidRPr="001132DA">
        <w:rPr>
          <w:lang w:val="en-US"/>
        </w:rPr>
        <w:t>1</w:t>
      </w:r>
      <w:r w:rsidRPr="00F30F2C">
        <w:rPr>
          <w:lang w:val="en-US"/>
        </w:rPr>
        <w:t xml:space="preserve">. – </w:t>
      </w:r>
      <w:smartTag w:uri="urn:schemas-microsoft-com:office:smarttags" w:element="country-region">
        <w:smartTag w:uri="urn:schemas-microsoft-com:office:smarttags" w:element="place">
          <w:smartTag w:uri="urn:schemas-microsoft-com:office:smarttags" w:element="State">
            <w:r>
              <w:rPr>
                <w:lang w:val="en-US"/>
              </w:rPr>
              <w:t>Col</w:t>
            </w:r>
          </w:smartTag>
          <w:r w:rsidRPr="00F30F2C">
            <w:rPr>
              <w:lang w:val="en-US"/>
            </w:rPr>
            <w:t>.</w:t>
          </w:r>
        </w:smartTag>
      </w:smartTag>
      <w:r w:rsidRPr="00F30F2C">
        <w:rPr>
          <w:lang w:val="en-US"/>
        </w:rPr>
        <w:t xml:space="preserve"> </w:t>
      </w:r>
      <w:r>
        <w:rPr>
          <w:lang w:val="en-US"/>
        </w:rPr>
        <w:t>IX</w:t>
      </w:r>
      <w:r w:rsidRPr="00F30F2C">
        <w:rPr>
          <w:lang w:val="en-US"/>
        </w:rPr>
        <w:t>.</w:t>
      </w:r>
    </w:p>
  </w:endnote>
  <w:endnote w:id="18">
    <w:p w:rsidR="00F77947" w:rsidRPr="00FF2067" w:rsidRDefault="00F77947" w:rsidP="00F77947">
      <w:pPr>
        <w:pStyle w:val="a6"/>
        <w:jc w:val="both"/>
        <w:rPr>
          <w:lang w:val="el-GR"/>
        </w:rPr>
      </w:pPr>
      <w:r w:rsidRPr="00FF2067">
        <w:rPr>
          <w:rStyle w:val="a8"/>
        </w:rPr>
        <w:endnoteRef/>
      </w:r>
      <w:r w:rsidRPr="008F404C">
        <w:rPr>
          <w:lang w:val="el-GR"/>
        </w:rPr>
        <w:t xml:space="preserve"> </w:t>
      </w:r>
      <w:r w:rsidRPr="00FF2067">
        <w:rPr>
          <w:lang w:val="el-GR"/>
        </w:rPr>
        <w:t>Φωτι</w:t>
      </w:r>
      <w:r w:rsidRPr="008F404C">
        <w:rPr>
          <w:lang w:val="el-GR"/>
        </w:rPr>
        <w:t>́</w:t>
      </w:r>
      <w:r w:rsidRPr="00FF2067">
        <w:rPr>
          <w:lang w:val="el-GR"/>
        </w:rPr>
        <w:t>ου</w:t>
      </w:r>
      <w:r w:rsidRPr="008F404C">
        <w:rPr>
          <w:lang w:val="el-GR"/>
        </w:rPr>
        <w:t xml:space="preserve">, </w:t>
      </w:r>
      <w:r w:rsidRPr="00FF2067">
        <w:rPr>
          <w:lang w:val="el-GR"/>
        </w:rPr>
        <w:t>πατρια</w:t>
      </w:r>
      <w:r w:rsidRPr="008F404C">
        <w:rPr>
          <w:lang w:val="el-GR"/>
        </w:rPr>
        <w:t>́</w:t>
      </w:r>
      <w:r w:rsidRPr="00FF2067">
        <w:rPr>
          <w:lang w:val="el-GR"/>
        </w:rPr>
        <w:t>ρχου</w:t>
      </w:r>
      <w:r w:rsidRPr="008F404C">
        <w:rPr>
          <w:lang w:val="el-GR"/>
        </w:rPr>
        <w:t xml:space="preserve"> </w:t>
      </w:r>
      <w:r w:rsidRPr="00FF2067">
        <w:rPr>
          <w:lang w:val="el-GR"/>
        </w:rPr>
        <w:t>Κωνσταντινουπο</w:t>
      </w:r>
      <w:r w:rsidRPr="008F404C">
        <w:rPr>
          <w:lang w:val="el-GR"/>
        </w:rPr>
        <w:t>́</w:t>
      </w:r>
      <w:r w:rsidRPr="00FF2067">
        <w:rPr>
          <w:lang w:val="el-GR"/>
        </w:rPr>
        <w:t>λεως</w:t>
      </w:r>
      <w:r w:rsidRPr="008F404C">
        <w:rPr>
          <w:lang w:val="el-GR"/>
        </w:rPr>
        <w:t>, ̉́</w:t>
      </w:r>
      <w:r w:rsidRPr="00FF2067">
        <w:rPr>
          <w:lang w:val="el-GR"/>
        </w:rPr>
        <w:t>απαντα</w:t>
      </w:r>
      <w:r w:rsidRPr="008F404C">
        <w:rPr>
          <w:lang w:val="el-GR"/>
        </w:rPr>
        <w:t xml:space="preserve"> </w:t>
      </w:r>
      <w:r w:rsidRPr="00FF2067">
        <w:rPr>
          <w:lang w:val="el-GR"/>
        </w:rPr>
        <w:t>τα</w:t>
      </w:r>
      <w:r w:rsidRPr="008F404C">
        <w:rPr>
          <w:lang w:val="el-GR"/>
        </w:rPr>
        <w:t xml:space="preserve">̀̉ </w:t>
      </w:r>
      <w:r w:rsidRPr="00FF2067">
        <w:rPr>
          <w:lang w:val="el-GR"/>
        </w:rPr>
        <w:t>ε</w:t>
      </w:r>
      <w:r w:rsidRPr="008F404C">
        <w:rPr>
          <w:lang w:val="el-GR"/>
        </w:rPr>
        <w:t>̉́</w:t>
      </w:r>
      <w:r w:rsidRPr="00FF2067">
        <w:rPr>
          <w:lang w:val="el-GR"/>
        </w:rPr>
        <w:t>ργα</w:t>
      </w:r>
      <w:r w:rsidRPr="008F404C">
        <w:rPr>
          <w:lang w:val="el-GR"/>
        </w:rPr>
        <w:t xml:space="preserve">. </w:t>
      </w:r>
      <w:r w:rsidRPr="00FF2067">
        <w:rPr>
          <w:lang w:val="el-GR"/>
        </w:rPr>
        <w:t>Έπιστολαί</w:t>
      </w:r>
      <w:r w:rsidRPr="008F404C">
        <w:rPr>
          <w:lang w:val="el-GR"/>
        </w:rPr>
        <w:t xml:space="preserve"> (1-193) </w:t>
      </w:r>
      <w:r w:rsidRPr="00FF2067">
        <w:rPr>
          <w:lang w:val="el-GR"/>
        </w:rPr>
        <w:t>ει</w:t>
      </w:r>
      <w:r w:rsidRPr="008F404C">
        <w:rPr>
          <w:lang w:val="el-GR"/>
        </w:rPr>
        <w:t>̉</w:t>
      </w:r>
      <w:r w:rsidRPr="00FF2067">
        <w:rPr>
          <w:lang w:val="el-GR"/>
        </w:rPr>
        <w:t>ς</w:t>
      </w:r>
      <w:r w:rsidRPr="008F404C">
        <w:rPr>
          <w:lang w:val="el-GR"/>
        </w:rPr>
        <w:t xml:space="preserve"> </w:t>
      </w:r>
      <w:r w:rsidRPr="00FF2067">
        <w:rPr>
          <w:lang w:val="el-GR"/>
        </w:rPr>
        <w:t>βιβλία</w:t>
      </w:r>
      <w:r w:rsidRPr="008F404C">
        <w:rPr>
          <w:lang w:val="el-GR"/>
        </w:rPr>
        <w:t xml:space="preserve"> </w:t>
      </w:r>
      <w:r w:rsidRPr="00FF2067">
        <w:rPr>
          <w:lang w:val="el-GR"/>
        </w:rPr>
        <w:t>τρία</w:t>
      </w:r>
      <w:r w:rsidRPr="008F404C">
        <w:rPr>
          <w:lang w:val="el-GR"/>
        </w:rPr>
        <w:t xml:space="preserve">. – </w:t>
      </w:r>
      <w:r w:rsidRPr="00FF2067">
        <w:t>Т</w:t>
      </w:r>
      <w:r w:rsidRPr="008F404C">
        <w:rPr>
          <w:lang w:val="el-GR"/>
        </w:rPr>
        <w:t xml:space="preserve">. 13. – </w:t>
      </w:r>
      <w:r w:rsidRPr="00FF2067">
        <w:rPr>
          <w:lang w:val="el-GR"/>
        </w:rPr>
        <w:t>Θεσσαλονικη</w:t>
      </w:r>
      <w:r w:rsidRPr="008F404C">
        <w:rPr>
          <w:lang w:val="el-GR"/>
        </w:rPr>
        <w:t xml:space="preserve">, </w:t>
      </w:r>
      <w:r w:rsidRPr="00FF2067">
        <w:rPr>
          <w:lang w:val="el-GR"/>
        </w:rPr>
        <w:t>2007.</w:t>
      </w:r>
    </w:p>
  </w:endnote>
  <w:endnote w:id="19">
    <w:p w:rsidR="00F77947" w:rsidRPr="003C4E3E" w:rsidRDefault="00F77947" w:rsidP="00F77947">
      <w:pPr>
        <w:pStyle w:val="a6"/>
        <w:jc w:val="both"/>
      </w:pPr>
      <w:r>
        <w:rPr>
          <w:rStyle w:val="a8"/>
        </w:rPr>
        <w:endnoteRef/>
      </w:r>
      <w:r w:rsidRPr="003C4E3E">
        <w:rPr>
          <w:lang w:val="el-GR"/>
        </w:rPr>
        <w:t xml:space="preserve"> </w:t>
      </w:r>
      <w:r>
        <w:t>Святейший</w:t>
      </w:r>
      <w:r w:rsidRPr="003C4E3E">
        <w:rPr>
          <w:lang w:val="el-GR"/>
        </w:rPr>
        <w:t xml:space="preserve"> </w:t>
      </w:r>
      <w:r>
        <w:t>патриарх</w:t>
      </w:r>
      <w:r w:rsidRPr="003C4E3E">
        <w:rPr>
          <w:lang w:val="el-GR"/>
        </w:rPr>
        <w:t xml:space="preserve"> </w:t>
      </w:r>
      <w:r>
        <w:t>Фотий</w:t>
      </w:r>
      <w:r w:rsidRPr="003C4E3E">
        <w:rPr>
          <w:lang w:val="el-GR"/>
        </w:rPr>
        <w:t xml:space="preserve">. </w:t>
      </w:r>
      <w:r>
        <w:t>Избранные</w:t>
      </w:r>
      <w:r w:rsidRPr="003C4E3E">
        <w:rPr>
          <w:lang w:val="el-GR"/>
        </w:rPr>
        <w:t xml:space="preserve"> </w:t>
      </w:r>
      <w:r>
        <w:t>труды</w:t>
      </w:r>
      <w:r w:rsidRPr="003C4E3E">
        <w:rPr>
          <w:lang w:val="el-GR"/>
        </w:rPr>
        <w:t xml:space="preserve"> </w:t>
      </w:r>
      <w:r>
        <w:t>из</w:t>
      </w:r>
      <w:r w:rsidRPr="003C4E3E">
        <w:rPr>
          <w:lang w:val="el-GR"/>
        </w:rPr>
        <w:t xml:space="preserve"> «</w:t>
      </w:r>
      <w:r>
        <w:t>Амфилохий</w:t>
      </w:r>
      <w:r w:rsidRPr="003C4E3E">
        <w:rPr>
          <w:lang w:val="el-GR"/>
        </w:rPr>
        <w:t xml:space="preserve">» / </w:t>
      </w:r>
      <w:r w:rsidRPr="00094EE1">
        <w:t>Пер</w:t>
      </w:r>
      <w:r w:rsidRPr="003C4E3E">
        <w:rPr>
          <w:lang w:val="el-GR"/>
        </w:rPr>
        <w:t xml:space="preserve">., </w:t>
      </w:r>
      <w:r w:rsidRPr="00094EE1">
        <w:t>сост</w:t>
      </w:r>
      <w:r w:rsidRPr="003C4E3E">
        <w:rPr>
          <w:lang w:val="el-GR"/>
        </w:rPr>
        <w:t xml:space="preserve">., </w:t>
      </w:r>
      <w:r w:rsidRPr="00094EE1">
        <w:t>ст</w:t>
      </w:r>
      <w:r w:rsidRPr="003C4E3E">
        <w:rPr>
          <w:lang w:val="el-GR"/>
        </w:rPr>
        <w:t xml:space="preserve">. </w:t>
      </w:r>
      <w:r>
        <w:t>Д. Е. Афиногенов</w:t>
      </w:r>
      <w:r w:rsidRPr="00094EE1">
        <w:t>.</w:t>
      </w:r>
      <w:r>
        <w:t xml:space="preserve"> – М., 2002.</w:t>
      </w:r>
    </w:p>
  </w:endnote>
  <w:endnote w:id="20">
    <w:p w:rsidR="00F77947" w:rsidRPr="00CF26F1" w:rsidRDefault="00F77947" w:rsidP="00F77947">
      <w:pPr>
        <w:pStyle w:val="a6"/>
        <w:jc w:val="both"/>
      </w:pPr>
      <w:r>
        <w:rPr>
          <w:rStyle w:val="a8"/>
        </w:rPr>
        <w:endnoteRef/>
      </w:r>
      <w:r w:rsidRPr="003C4E3E">
        <w:t xml:space="preserve"> </w:t>
      </w:r>
      <w:r>
        <w:t>См</w:t>
      </w:r>
      <w:r w:rsidRPr="003C4E3E">
        <w:t xml:space="preserve">.: </w:t>
      </w:r>
      <w:r>
        <w:t>Фотия</w:t>
      </w:r>
      <w:r w:rsidRPr="003C4E3E">
        <w:t xml:space="preserve">, </w:t>
      </w:r>
      <w:r>
        <w:t>Святейшего</w:t>
      </w:r>
      <w:r w:rsidRPr="003C4E3E">
        <w:t xml:space="preserve"> </w:t>
      </w:r>
      <w:r>
        <w:t>Патриарха</w:t>
      </w:r>
      <w:r w:rsidRPr="003C4E3E">
        <w:t xml:space="preserve"> </w:t>
      </w:r>
      <w:r>
        <w:t>Константинопольского</w:t>
      </w:r>
      <w:r w:rsidRPr="003C4E3E">
        <w:t xml:space="preserve">, </w:t>
      </w:r>
      <w:r>
        <w:t>письма</w:t>
      </w:r>
      <w:r w:rsidRPr="003C4E3E">
        <w:t xml:space="preserve"> // </w:t>
      </w:r>
      <w:r>
        <w:t>Христианское</w:t>
      </w:r>
      <w:r w:rsidRPr="003C4E3E">
        <w:t xml:space="preserve"> </w:t>
      </w:r>
      <w:r>
        <w:t>Чтение</w:t>
      </w:r>
      <w:r w:rsidRPr="003C4E3E">
        <w:t xml:space="preserve">. – 1845. – </w:t>
      </w:r>
      <w:r>
        <w:t>Ч</w:t>
      </w:r>
      <w:r w:rsidRPr="003C4E3E">
        <w:t xml:space="preserve">. 3. </w:t>
      </w:r>
      <w:r>
        <w:t>Также</w:t>
      </w:r>
      <w:r w:rsidRPr="00FB0429">
        <w:t>:</w:t>
      </w:r>
      <w:r>
        <w:t xml:space="preserve"> Фотия, Святейшаго Патриарха Константинопольскаго,</w:t>
      </w:r>
      <w:r>
        <w:rPr>
          <w:b/>
          <w:bCs/>
        </w:rPr>
        <w:t xml:space="preserve"> </w:t>
      </w:r>
      <w:r>
        <w:rPr>
          <w:bCs/>
        </w:rPr>
        <w:t>п</w:t>
      </w:r>
      <w:r w:rsidRPr="00FB0429">
        <w:rPr>
          <w:bCs/>
        </w:rPr>
        <w:t>исьма</w:t>
      </w:r>
      <w:r>
        <w:t xml:space="preserve"> // Христианское Чтение. – 1845. – Ч. 4.</w:t>
      </w:r>
    </w:p>
  </w:endnote>
  <w:endnote w:id="21">
    <w:p w:rsidR="00F77947" w:rsidRPr="00CE4495" w:rsidRDefault="00F77947" w:rsidP="00F77947">
      <w:pPr>
        <w:pStyle w:val="a6"/>
        <w:jc w:val="both"/>
      </w:pPr>
      <w:r>
        <w:rPr>
          <w:rStyle w:val="a8"/>
        </w:rPr>
        <w:endnoteRef/>
      </w:r>
      <w:r>
        <w:t xml:space="preserve"> Новый перевод этого письма</w:t>
      </w:r>
      <w:r w:rsidRPr="00374E29">
        <w:t xml:space="preserve"> </w:t>
      </w:r>
      <w:r>
        <w:t>см.</w:t>
      </w:r>
      <w:r w:rsidRPr="00374E29">
        <w:t xml:space="preserve">: </w:t>
      </w:r>
      <w:r>
        <w:t>Святейший патриарх Фотий. Избранные труды из «Амфилохий». – Указ. соч. – С. 171.</w:t>
      </w:r>
    </w:p>
  </w:endnote>
  <w:endnote w:id="22">
    <w:p w:rsidR="00F77947" w:rsidRDefault="00F77947" w:rsidP="00F77947">
      <w:pPr>
        <w:pStyle w:val="a6"/>
        <w:jc w:val="both"/>
      </w:pPr>
      <w:r>
        <w:rPr>
          <w:rStyle w:val="a8"/>
        </w:rPr>
        <w:endnoteRef/>
      </w:r>
      <w:r>
        <w:t xml:space="preserve"> Святейший патриарх Фотий. Избранные труды из «Амфилохий». – Указ. соч. – С. 197.</w:t>
      </w:r>
    </w:p>
  </w:endnote>
  <w:endnote w:id="23">
    <w:p w:rsidR="00F77947" w:rsidRDefault="00F77947" w:rsidP="00F77947">
      <w:pPr>
        <w:pStyle w:val="a6"/>
        <w:jc w:val="both"/>
      </w:pPr>
      <w:r>
        <w:rPr>
          <w:rStyle w:val="a8"/>
        </w:rPr>
        <w:endnoteRef/>
      </w:r>
      <w:r>
        <w:t xml:space="preserve"> См.</w:t>
      </w:r>
      <w:r w:rsidRPr="007D5DC2">
        <w:t xml:space="preserve">: </w:t>
      </w:r>
      <w:r>
        <w:t>Из письма святителя Фотия, патриарха Константинопольского, к болгарскому князю Михаилу о том, в чем состоит обязанность князя // Духовная Беседа. – 1859. – Т. 5. А также</w:t>
      </w:r>
      <w:r w:rsidRPr="0041603D">
        <w:t xml:space="preserve">: </w:t>
      </w:r>
      <w:r w:rsidRPr="008B52CB">
        <w:t xml:space="preserve">Святейшего Патриарха Константинопольского Фотия письма // Духовная Беседа. </w:t>
      </w:r>
      <w:r>
        <w:t>–</w:t>
      </w:r>
      <w:r w:rsidRPr="008B52CB">
        <w:t xml:space="preserve"> 1859. </w:t>
      </w:r>
      <w:r>
        <w:t>–</w:t>
      </w:r>
      <w:r w:rsidRPr="008B52CB">
        <w:t xml:space="preserve"> Т.6.</w:t>
      </w:r>
    </w:p>
  </w:endnote>
  <w:endnote w:id="24">
    <w:p w:rsidR="00F77947" w:rsidRDefault="00F77947" w:rsidP="00F77947">
      <w:pPr>
        <w:pStyle w:val="a6"/>
        <w:jc w:val="both"/>
      </w:pPr>
      <w:r>
        <w:rPr>
          <w:rStyle w:val="a8"/>
        </w:rPr>
        <w:endnoteRef/>
      </w:r>
      <w:r>
        <w:t xml:space="preserve"> </w:t>
      </w:r>
      <w:r w:rsidRPr="00D82AC5">
        <w:t xml:space="preserve">Успенский Ф.И. История Византийской Империи: Период Македонской династии (867-1057). – М.: Мысль, 1997. – </w:t>
      </w:r>
      <w:r>
        <w:t>С. 63-69.</w:t>
      </w:r>
    </w:p>
  </w:endnote>
  <w:endnote w:id="25">
    <w:p w:rsidR="00F77947" w:rsidRPr="00457026" w:rsidRDefault="00F77947" w:rsidP="00F77947">
      <w:pPr>
        <w:pStyle w:val="a6"/>
        <w:jc w:val="both"/>
      </w:pPr>
      <w:r>
        <w:rPr>
          <w:rStyle w:val="a8"/>
        </w:rPr>
        <w:endnoteRef/>
      </w:r>
      <w:r>
        <w:t xml:space="preserve"> См.</w:t>
      </w:r>
      <w:r w:rsidRPr="00A420B2">
        <w:t>:</w:t>
      </w:r>
      <w:r>
        <w:t xml:space="preserve"> Интронизационное послание патриарха Фотия папе Николаю </w:t>
      </w:r>
      <w:r>
        <w:rPr>
          <w:lang w:val="en-US"/>
        </w:rPr>
        <w:t>I</w:t>
      </w:r>
      <w:r>
        <w:t xml:space="preserve"> / </w:t>
      </w:r>
      <w:r w:rsidRPr="00910E06">
        <w:t>Пер., пре</w:t>
      </w:r>
      <w:r>
        <w:t>дисл., примеч. Д. Е. Афиногенов</w:t>
      </w:r>
      <w:r w:rsidRPr="00A420B2">
        <w:t xml:space="preserve"> </w:t>
      </w:r>
      <w:r>
        <w:t>// Альфа и Омега. – 2009. – № 3</w:t>
      </w:r>
      <w:r w:rsidRPr="000D3B8D">
        <w:t>.</w:t>
      </w:r>
      <w:r>
        <w:t xml:space="preserve"> </w:t>
      </w:r>
    </w:p>
  </w:endnote>
  <w:endnote w:id="26">
    <w:p w:rsidR="00F77947" w:rsidRPr="00F95050" w:rsidRDefault="00F77947" w:rsidP="00F77947">
      <w:pPr>
        <w:pStyle w:val="a6"/>
        <w:jc w:val="both"/>
      </w:pPr>
      <w:r>
        <w:rPr>
          <w:rStyle w:val="a8"/>
        </w:rPr>
        <w:endnoteRef/>
      </w:r>
      <w:r>
        <w:t xml:space="preserve"> Святейший патриарх Фотий. Избранные труды из «Амфилохий». – Указ. соч. – С. 171-204.</w:t>
      </w:r>
    </w:p>
  </w:endnote>
  <w:endnote w:id="27">
    <w:p w:rsidR="00C062A2" w:rsidRPr="001132DA" w:rsidRDefault="00C062A2" w:rsidP="00C062A2">
      <w:pPr>
        <w:pStyle w:val="a6"/>
        <w:jc w:val="both"/>
        <w:rPr>
          <w:lang w:val="en-US"/>
        </w:rPr>
      </w:pPr>
      <w:r>
        <w:rPr>
          <w:rStyle w:val="a8"/>
        </w:rPr>
        <w:endnoteRef/>
      </w:r>
      <w:r w:rsidRPr="001132DA">
        <w:rPr>
          <w:lang w:val="en-US"/>
        </w:rPr>
        <w:t xml:space="preserve"> </w:t>
      </w:r>
      <w:r w:rsidR="00B95906">
        <w:rPr>
          <w:i/>
          <w:lang w:val="en-US"/>
        </w:rPr>
        <w:t>Phot</w:t>
      </w:r>
      <w:r w:rsidR="00B95906" w:rsidRPr="00071D35">
        <w:rPr>
          <w:i/>
          <w:lang w:val="en-US"/>
        </w:rPr>
        <w:t xml:space="preserve">. </w:t>
      </w:r>
      <w:r w:rsidR="00B95906">
        <w:rPr>
          <w:lang w:val="en-US"/>
        </w:rPr>
        <w:t>Ep</w:t>
      </w:r>
      <w:r w:rsidR="00B95906" w:rsidRPr="00071D35">
        <w:rPr>
          <w:lang w:val="en-US"/>
        </w:rPr>
        <w:t xml:space="preserve">. </w:t>
      </w:r>
      <w:r w:rsidR="00B95906" w:rsidRPr="005F2EDF">
        <w:rPr>
          <w:lang w:val="en-US"/>
        </w:rPr>
        <w:t>–</w:t>
      </w:r>
      <w:r w:rsidR="00B95906">
        <w:rPr>
          <w:lang w:val="en-US"/>
        </w:rPr>
        <w:t xml:space="preserve"> Vol. </w:t>
      </w:r>
      <w:r w:rsidR="00B95906" w:rsidRPr="001132DA">
        <w:rPr>
          <w:lang w:val="en-US"/>
        </w:rPr>
        <w:t>1</w:t>
      </w:r>
      <w:r w:rsidR="00B95906" w:rsidRPr="00F30F2C">
        <w:rPr>
          <w:lang w:val="en-US"/>
        </w:rPr>
        <w:t xml:space="preserve">. – </w:t>
      </w:r>
      <w:smartTag w:uri="urn:schemas-microsoft-com:office:smarttags" w:element="country-region">
        <w:smartTag w:uri="urn:schemas-microsoft-com:office:smarttags" w:element="place">
          <w:smartTag w:uri="urn:schemas-microsoft-com:office:smarttags" w:element="State">
            <w:r w:rsidR="00B95906">
              <w:rPr>
                <w:lang w:val="en-US"/>
              </w:rPr>
              <w:t>Col</w:t>
            </w:r>
          </w:smartTag>
          <w:r w:rsidR="00B95906" w:rsidRPr="00F30F2C">
            <w:rPr>
              <w:lang w:val="en-US"/>
            </w:rPr>
            <w:t>.</w:t>
          </w:r>
        </w:smartTag>
      </w:smartTag>
      <w:r w:rsidR="00B95906" w:rsidRPr="00F30F2C">
        <w:rPr>
          <w:lang w:val="en-US"/>
        </w:rPr>
        <w:t xml:space="preserve"> </w:t>
      </w:r>
      <w:r>
        <w:rPr>
          <w:lang w:val="en-US"/>
        </w:rPr>
        <w:t>VI-I</w:t>
      </w:r>
      <w:r w:rsidR="001C44C6">
        <w:t>Х</w:t>
      </w:r>
      <w:r w:rsidRPr="00F30F2C">
        <w:rPr>
          <w:lang w:val="en-US"/>
        </w:rPr>
        <w:t>.</w:t>
      </w:r>
    </w:p>
  </w:endnote>
  <w:endnote w:id="28">
    <w:p w:rsidR="00C062A2" w:rsidRPr="00861E95" w:rsidRDefault="00C062A2" w:rsidP="00C062A2">
      <w:pPr>
        <w:pStyle w:val="a6"/>
        <w:jc w:val="both"/>
        <w:rPr>
          <w:lang w:val="en-US"/>
        </w:rPr>
      </w:pPr>
      <w:r>
        <w:rPr>
          <w:rStyle w:val="a8"/>
        </w:rPr>
        <w:endnoteRef/>
      </w:r>
      <w:r w:rsidRPr="00A43446">
        <w:rPr>
          <w:lang w:val="en-US"/>
        </w:rPr>
        <w:t xml:space="preserve"> </w:t>
      </w:r>
      <w:r>
        <w:rPr>
          <w:lang w:val="en-US"/>
        </w:rPr>
        <w:t xml:space="preserve">Epistulae et Amphilochia Patriarchae Photii: Mezcla y Confusion de elementos en </w:t>
      </w:r>
      <w:smartTag w:uri="urn:schemas-microsoft-com:office:smarttags" w:element="PersonName">
        <w:smartTagPr>
          <w:attr w:name="ProductID" w:val="la Constitutio Textus"/>
        </w:smartTagPr>
        <w:smartTag w:uri="urn:schemas-microsoft-com:office:smarttags" w:element="PersonName">
          <w:smartTagPr>
            <w:attr w:name="ProductID" w:val="la Constitutio"/>
          </w:smartTagPr>
          <w:r>
            <w:rPr>
              <w:lang w:val="en-US"/>
            </w:rPr>
            <w:t>la Constitutio</w:t>
          </w:r>
        </w:smartTag>
        <w:r>
          <w:rPr>
            <w:lang w:val="en-US"/>
          </w:rPr>
          <w:t xml:space="preserve"> Textus</w:t>
        </w:r>
      </w:smartTag>
      <w:r>
        <w:rPr>
          <w:lang w:val="en-US"/>
        </w:rPr>
        <w:t xml:space="preserve"> de ambos corpora </w:t>
      </w:r>
      <w:r w:rsidRPr="00084BA8">
        <w:rPr>
          <w:lang w:val="en-US"/>
        </w:rPr>
        <w:t xml:space="preserve">// </w:t>
      </w:r>
      <w:r>
        <w:rPr>
          <w:lang w:val="en-US"/>
        </w:rPr>
        <w:t xml:space="preserve">Varae Lectiones. Estudios de Critica Textual y Edicion de Textos Griegos </w:t>
      </w:r>
      <w:r w:rsidRPr="005D23D7">
        <w:rPr>
          <w:lang w:val="en-US"/>
        </w:rPr>
        <w:t>/</w:t>
      </w:r>
      <w:r>
        <w:rPr>
          <w:lang w:val="en-US"/>
        </w:rPr>
        <w:t xml:space="preserve"> Ed. M. Sanz Morales – M. Libran </w:t>
      </w:r>
      <w:smartTag w:uri="urn:schemas-microsoft-com:office:smarttags" w:element="place">
        <w:smartTag w:uri="urn:schemas-microsoft-com:office:smarttags" w:element="City">
          <w:r>
            <w:rPr>
              <w:lang w:val="en-US"/>
            </w:rPr>
            <w:t>Moreno</w:t>
          </w:r>
        </w:smartTag>
      </w:smartTag>
      <w:r>
        <w:rPr>
          <w:lang w:val="en-US"/>
        </w:rPr>
        <w:t>. – Caceres-Huelva, 2009. – P. 302.</w:t>
      </w:r>
    </w:p>
  </w:endnote>
  <w:endnote w:id="29">
    <w:p w:rsidR="00C062A2" w:rsidRPr="005C6DA4" w:rsidRDefault="00C062A2" w:rsidP="00C062A2">
      <w:pPr>
        <w:pStyle w:val="a6"/>
        <w:jc w:val="both"/>
        <w:rPr>
          <w:lang w:val="en-US"/>
        </w:rPr>
      </w:pPr>
      <w:r>
        <w:rPr>
          <w:rStyle w:val="a8"/>
        </w:rPr>
        <w:endnoteRef/>
      </w:r>
      <w:r w:rsidRPr="005C6DA4">
        <w:rPr>
          <w:lang w:val="en-US"/>
        </w:rPr>
        <w:t xml:space="preserve"> </w:t>
      </w:r>
      <w:r>
        <w:rPr>
          <w:lang w:val="en-US"/>
        </w:rPr>
        <w:t xml:space="preserve">Epistulae et Amphilochia Patriarchae Photii: Mezcla y Confusion de elementos en </w:t>
      </w:r>
      <w:smartTag w:uri="urn:schemas-microsoft-com:office:smarttags" w:element="PersonName">
        <w:smartTagPr>
          <w:attr w:name="ProductID" w:val="la Constitutio Textus"/>
        </w:smartTagPr>
        <w:smartTag w:uri="urn:schemas-microsoft-com:office:smarttags" w:element="PersonName">
          <w:smartTagPr>
            <w:attr w:name="ProductID" w:val="la Constitutio"/>
          </w:smartTagPr>
          <w:r>
            <w:rPr>
              <w:lang w:val="en-US"/>
            </w:rPr>
            <w:t>la Constitutio</w:t>
          </w:r>
        </w:smartTag>
        <w:r>
          <w:rPr>
            <w:lang w:val="en-US"/>
          </w:rPr>
          <w:t xml:space="preserve"> Textus</w:t>
        </w:r>
      </w:smartTag>
      <w:r>
        <w:rPr>
          <w:lang w:val="en-US"/>
        </w:rPr>
        <w:t xml:space="preserve"> de ambos corpora. – Op</w:t>
      </w:r>
      <w:r w:rsidRPr="00124DCF">
        <w:rPr>
          <w:lang w:val="en-US"/>
        </w:rPr>
        <w:t xml:space="preserve">. </w:t>
      </w:r>
      <w:r>
        <w:rPr>
          <w:lang w:val="en-US"/>
        </w:rPr>
        <w:t>cit</w:t>
      </w:r>
      <w:r w:rsidRPr="00124DCF">
        <w:rPr>
          <w:lang w:val="en-US"/>
        </w:rPr>
        <w:t>.</w:t>
      </w:r>
      <w:r>
        <w:rPr>
          <w:lang w:val="en-US"/>
        </w:rPr>
        <w:t xml:space="preserve"> –</w:t>
      </w:r>
      <w:r w:rsidRPr="00124DCF">
        <w:rPr>
          <w:lang w:val="en-US"/>
        </w:rPr>
        <w:t xml:space="preserve"> </w:t>
      </w:r>
      <w:r>
        <w:rPr>
          <w:lang w:val="en-US"/>
        </w:rPr>
        <w:t>P. 302.</w:t>
      </w:r>
    </w:p>
  </w:endnote>
  <w:endnote w:id="30">
    <w:p w:rsidR="00C062A2" w:rsidRPr="00694F23" w:rsidRDefault="00C062A2" w:rsidP="00C062A2">
      <w:pPr>
        <w:pStyle w:val="a6"/>
        <w:jc w:val="both"/>
      </w:pPr>
      <w:r>
        <w:rPr>
          <w:rStyle w:val="a8"/>
        </w:rPr>
        <w:endnoteRef/>
      </w:r>
      <w:r w:rsidRPr="00694F23">
        <w:t xml:space="preserve"> </w:t>
      </w:r>
      <w:r>
        <w:t>См</w:t>
      </w:r>
      <w:r w:rsidRPr="00694F23">
        <w:t xml:space="preserve">. </w:t>
      </w:r>
      <w:r>
        <w:t>прочие</w:t>
      </w:r>
      <w:r w:rsidRPr="00694F23">
        <w:t xml:space="preserve"> </w:t>
      </w:r>
      <w:r>
        <w:t>рукописи</w:t>
      </w:r>
      <w:r w:rsidRPr="00694F23">
        <w:t xml:space="preserve">: </w:t>
      </w:r>
      <w:r>
        <w:rPr>
          <w:i/>
          <w:lang w:val="en-US"/>
        </w:rPr>
        <w:t>Phot</w:t>
      </w:r>
      <w:r w:rsidRPr="00694F23">
        <w:rPr>
          <w:i/>
        </w:rPr>
        <w:t xml:space="preserve">. </w:t>
      </w:r>
      <w:r>
        <w:rPr>
          <w:lang w:val="en-US"/>
        </w:rPr>
        <w:t>Ep</w:t>
      </w:r>
      <w:r w:rsidRPr="00694F23">
        <w:t xml:space="preserve">. – </w:t>
      </w:r>
      <w:r>
        <w:rPr>
          <w:lang w:val="en-US"/>
        </w:rPr>
        <w:t>Vol</w:t>
      </w:r>
      <w:r w:rsidRPr="00694F23">
        <w:t xml:space="preserve">. 1. – </w:t>
      </w:r>
      <w:smartTag w:uri="urn:schemas-microsoft-com:office:smarttags" w:element="place">
        <w:smartTag w:uri="urn:schemas-microsoft-com:office:smarttags" w:element="State">
          <w:r>
            <w:rPr>
              <w:lang w:val="en-US"/>
            </w:rPr>
            <w:t>Col</w:t>
          </w:r>
        </w:smartTag>
      </w:smartTag>
      <w:r w:rsidRPr="00694F23">
        <w:t xml:space="preserve">. </w:t>
      </w:r>
      <w:r>
        <w:rPr>
          <w:lang w:val="en-US"/>
        </w:rPr>
        <w:t>XXVI</w:t>
      </w:r>
      <w:r w:rsidRPr="00694F23">
        <w:t>.</w:t>
      </w:r>
    </w:p>
  </w:endnote>
  <w:endnote w:id="31">
    <w:p w:rsidR="00F77947" w:rsidRPr="00071D35" w:rsidRDefault="00F77947" w:rsidP="00F77947">
      <w:pPr>
        <w:pStyle w:val="a6"/>
        <w:jc w:val="both"/>
        <w:rPr>
          <w:lang w:val="en-US"/>
        </w:rPr>
      </w:pPr>
      <w:r>
        <w:rPr>
          <w:rStyle w:val="a8"/>
        </w:rPr>
        <w:endnoteRef/>
      </w:r>
      <w:r w:rsidRPr="00071D35">
        <w:rPr>
          <w:lang w:val="en-US"/>
        </w:rPr>
        <w:t xml:space="preserve"> </w:t>
      </w:r>
      <w:r>
        <w:rPr>
          <w:i/>
          <w:lang w:val="en-US"/>
        </w:rPr>
        <w:t>Phot</w:t>
      </w:r>
      <w:r w:rsidRPr="00071D35">
        <w:rPr>
          <w:i/>
          <w:lang w:val="en-US"/>
        </w:rPr>
        <w:t xml:space="preserve">. </w:t>
      </w:r>
      <w:r>
        <w:rPr>
          <w:lang w:val="en-US"/>
        </w:rPr>
        <w:t>Ep</w:t>
      </w:r>
      <w:r w:rsidRPr="00071D35">
        <w:rPr>
          <w:lang w:val="en-US"/>
        </w:rPr>
        <w:t xml:space="preserve">. </w:t>
      </w:r>
      <w:r w:rsidRPr="005F2EDF">
        <w:rPr>
          <w:lang w:val="en-US"/>
        </w:rPr>
        <w:t>–</w:t>
      </w:r>
      <w:r>
        <w:rPr>
          <w:lang w:val="en-US"/>
        </w:rPr>
        <w:t xml:space="preserve"> Vol. </w:t>
      </w:r>
      <w:r w:rsidRPr="001132DA">
        <w:rPr>
          <w:lang w:val="en-US"/>
        </w:rPr>
        <w:t>1</w:t>
      </w:r>
      <w:r w:rsidRPr="00F30F2C">
        <w:rPr>
          <w:lang w:val="en-US"/>
        </w:rPr>
        <w:t>.</w:t>
      </w:r>
      <w:r>
        <w:rPr>
          <w:lang w:val="en-US"/>
        </w:rPr>
        <w:t xml:space="preserve"> </w:t>
      </w:r>
      <w:r w:rsidRPr="00071D35">
        <w:rPr>
          <w:lang w:val="en-US"/>
        </w:rPr>
        <w:t xml:space="preserve">– </w:t>
      </w:r>
      <w:r>
        <w:rPr>
          <w:lang w:val="en-US"/>
        </w:rPr>
        <w:t>Col</w:t>
      </w:r>
      <w:r w:rsidRPr="00071D35">
        <w:rPr>
          <w:lang w:val="en-US"/>
        </w:rPr>
        <w:t>.</w:t>
      </w:r>
      <w:r>
        <w:rPr>
          <w:lang w:val="en-US"/>
        </w:rPr>
        <w:t xml:space="preserve"> XX</w:t>
      </w:r>
      <w:r w:rsidRPr="00071D35">
        <w:rPr>
          <w:lang w:val="en-US"/>
        </w:rPr>
        <w:t xml:space="preserve">. </w:t>
      </w:r>
    </w:p>
  </w:endnote>
  <w:endnote w:id="32">
    <w:p w:rsidR="00F77947" w:rsidRPr="00AA0083" w:rsidRDefault="00F77947" w:rsidP="00F77947">
      <w:pPr>
        <w:pStyle w:val="a6"/>
        <w:jc w:val="both"/>
      </w:pPr>
      <w:r>
        <w:rPr>
          <w:rStyle w:val="a8"/>
        </w:rPr>
        <w:endnoteRef/>
      </w:r>
      <w:r w:rsidRPr="00AA0083">
        <w:t xml:space="preserve"> </w:t>
      </w:r>
      <w:r w:rsidR="000629C3">
        <w:rPr>
          <w:lang w:val="en-US"/>
        </w:rPr>
        <w:t>Ibid</w:t>
      </w:r>
      <w:r w:rsidR="000629C3" w:rsidRPr="001445B9">
        <w:t>.</w:t>
      </w:r>
      <w:r w:rsidRPr="00AA0083">
        <w:t xml:space="preserve"> – </w:t>
      </w:r>
      <w:r>
        <w:rPr>
          <w:lang w:val="en-US"/>
        </w:rPr>
        <w:t>Col</w:t>
      </w:r>
      <w:r w:rsidRPr="00AA0083">
        <w:t>. 89.</w:t>
      </w:r>
    </w:p>
  </w:endnote>
  <w:endnote w:id="33">
    <w:p w:rsidR="00F77947" w:rsidRDefault="00F77947" w:rsidP="00F77947">
      <w:pPr>
        <w:pStyle w:val="a6"/>
        <w:jc w:val="both"/>
      </w:pPr>
      <w:r>
        <w:rPr>
          <w:rStyle w:val="a8"/>
        </w:rPr>
        <w:endnoteRef/>
      </w:r>
      <w:r>
        <w:t xml:space="preserve"> Античный город в Турции вблизи поселка Эскихисар. Был построен в III в. до н. э. царем Селевкидов Антиохом </w:t>
      </w:r>
      <w:r>
        <w:rPr>
          <w:lang w:val="en-US"/>
        </w:rPr>
        <w:t>II</w:t>
      </w:r>
      <w:r>
        <w:t xml:space="preserve"> на месте старого города Диополис.</w:t>
      </w:r>
    </w:p>
  </w:endnote>
  <w:endnote w:id="34">
    <w:p w:rsidR="00F77947" w:rsidRPr="007646AC" w:rsidRDefault="00F77947" w:rsidP="00F77947">
      <w:pPr>
        <w:pStyle w:val="a6"/>
        <w:jc w:val="both"/>
      </w:pPr>
      <w:r>
        <w:rPr>
          <w:rStyle w:val="a8"/>
        </w:rPr>
        <w:endnoteRef/>
      </w:r>
      <w:r>
        <w:t xml:space="preserve"> Кария – г</w:t>
      </w:r>
      <w:r w:rsidRPr="007646AC">
        <w:t>орная область в юго-зап</w:t>
      </w:r>
      <w:r>
        <w:t>адной</w:t>
      </w:r>
      <w:r w:rsidRPr="007646AC">
        <w:t xml:space="preserve"> части Малой Азии, к югу от Лидии</w:t>
      </w:r>
      <w:r>
        <w:t>.</w:t>
      </w:r>
    </w:p>
  </w:endnote>
  <w:endnote w:id="35">
    <w:p w:rsidR="00F77947" w:rsidRPr="00A749A6" w:rsidRDefault="00F77947" w:rsidP="00F77947">
      <w:pPr>
        <w:pStyle w:val="a6"/>
      </w:pPr>
      <w:r w:rsidRPr="00A749A6">
        <w:rPr>
          <w:rStyle w:val="a8"/>
        </w:rPr>
        <w:endnoteRef/>
      </w:r>
      <w:r w:rsidRPr="00A749A6">
        <w:t xml:space="preserve"> Площадь, служившая местом для конских, гимнастических и других состязаний.</w:t>
      </w:r>
    </w:p>
  </w:endnote>
  <w:endnote w:id="36">
    <w:p w:rsidR="00F77947" w:rsidRDefault="00F77947" w:rsidP="00F77947">
      <w:pPr>
        <w:pStyle w:val="a6"/>
      </w:pPr>
      <w:r>
        <w:rPr>
          <w:rStyle w:val="a8"/>
        </w:rPr>
        <w:endnoteRef/>
      </w:r>
      <w:r>
        <w:t xml:space="preserve"> Т. е. Царство Небесное.</w:t>
      </w:r>
    </w:p>
  </w:endnote>
  <w:endnote w:id="37">
    <w:p w:rsidR="00F77947" w:rsidRPr="00822382" w:rsidRDefault="00F77947" w:rsidP="00F77947">
      <w:pPr>
        <w:pStyle w:val="a6"/>
      </w:pPr>
      <w:r w:rsidRPr="00725AE8">
        <w:rPr>
          <w:rStyle w:val="a8"/>
        </w:rPr>
        <w:endnoteRef/>
      </w:r>
      <w:r w:rsidRPr="00822382">
        <w:t xml:space="preserve"> </w:t>
      </w:r>
      <w:r w:rsidRPr="00725AE8">
        <w:rPr>
          <w:i/>
          <w:lang w:val="en-US"/>
        </w:rPr>
        <w:t>Phot</w:t>
      </w:r>
      <w:r w:rsidRPr="00822382">
        <w:rPr>
          <w:i/>
        </w:rPr>
        <w:t xml:space="preserve">. </w:t>
      </w:r>
      <w:r w:rsidRPr="00725AE8">
        <w:rPr>
          <w:lang w:val="en-US"/>
        </w:rPr>
        <w:t>Ep</w:t>
      </w:r>
      <w:r w:rsidRPr="00822382">
        <w:t xml:space="preserve">. – </w:t>
      </w:r>
      <w:r w:rsidRPr="00725AE8">
        <w:rPr>
          <w:lang w:val="en-US"/>
        </w:rPr>
        <w:t>Vol</w:t>
      </w:r>
      <w:r w:rsidRPr="00822382">
        <w:t xml:space="preserve">. 1. – </w:t>
      </w:r>
      <w:r w:rsidRPr="00725AE8">
        <w:rPr>
          <w:lang w:val="en-US"/>
        </w:rPr>
        <w:t>Col</w:t>
      </w:r>
      <w:r w:rsidRPr="00822382">
        <w:t>. 164.</w:t>
      </w:r>
    </w:p>
  </w:endnote>
  <w:endnote w:id="38">
    <w:p w:rsidR="00F77947" w:rsidRDefault="00F77947" w:rsidP="00F77947">
      <w:pPr>
        <w:pStyle w:val="a6"/>
        <w:jc w:val="both"/>
      </w:pPr>
      <w:r>
        <w:rPr>
          <w:rStyle w:val="a8"/>
        </w:rPr>
        <w:endnoteRef/>
      </w:r>
      <w:r>
        <w:t xml:space="preserve"> Хартофилакс заведовал хранением церковных книг и документов, подобно хартофилаксу государственному.</w:t>
      </w:r>
    </w:p>
  </w:endnote>
  <w:endnote w:id="39">
    <w:p w:rsidR="00F77947" w:rsidRDefault="00F77947" w:rsidP="00F77947">
      <w:pPr>
        <w:pStyle w:val="a6"/>
      </w:pPr>
      <w:r>
        <w:rPr>
          <w:rStyle w:val="a8"/>
        </w:rPr>
        <w:endnoteRef/>
      </w:r>
      <w:r>
        <w:t xml:space="preserve"> Вероятно, речь идет о тех, кто преследовал Фотия и его сторонников.</w:t>
      </w:r>
    </w:p>
  </w:endnote>
  <w:endnote w:id="40">
    <w:p w:rsidR="00F77947" w:rsidRPr="003C4E3E" w:rsidRDefault="00F77947" w:rsidP="00F77947">
      <w:pPr>
        <w:pStyle w:val="a6"/>
        <w:rPr>
          <w:lang w:val="en-US"/>
        </w:rPr>
      </w:pPr>
      <w:r>
        <w:rPr>
          <w:rStyle w:val="a8"/>
        </w:rPr>
        <w:endnoteRef/>
      </w:r>
      <w:r w:rsidRPr="003C4E3E">
        <w:rPr>
          <w:lang w:val="en-US"/>
        </w:rPr>
        <w:t xml:space="preserve"> 1 </w:t>
      </w:r>
      <w:r>
        <w:t>Пет</w:t>
      </w:r>
      <w:r w:rsidRPr="003C4E3E">
        <w:rPr>
          <w:lang w:val="en-US"/>
        </w:rPr>
        <w:t xml:space="preserve">. </w:t>
      </w:r>
      <w:r>
        <w:rPr>
          <w:lang w:val="en-US"/>
        </w:rPr>
        <w:t>–</w:t>
      </w:r>
      <w:r w:rsidRPr="003C4E3E">
        <w:rPr>
          <w:lang w:val="en-US"/>
        </w:rPr>
        <w:t xml:space="preserve"> 2:9.</w:t>
      </w:r>
    </w:p>
  </w:endnote>
  <w:endnote w:id="41">
    <w:p w:rsidR="00F77947" w:rsidRPr="003C4E3E" w:rsidRDefault="00F77947" w:rsidP="00F77947">
      <w:pPr>
        <w:pStyle w:val="a6"/>
        <w:rPr>
          <w:lang w:val="en-US"/>
        </w:rPr>
      </w:pPr>
      <w:r>
        <w:rPr>
          <w:rStyle w:val="a8"/>
        </w:rPr>
        <w:endnoteRef/>
      </w:r>
      <w:r w:rsidRPr="003C4E3E">
        <w:rPr>
          <w:lang w:val="en-US"/>
        </w:rPr>
        <w:t xml:space="preserve"> </w:t>
      </w:r>
      <w:r>
        <w:rPr>
          <w:i/>
          <w:lang w:val="en-US"/>
        </w:rPr>
        <w:t>Phot</w:t>
      </w:r>
      <w:r w:rsidRPr="003C4E3E">
        <w:rPr>
          <w:i/>
          <w:lang w:val="en-US"/>
        </w:rPr>
        <w:t xml:space="preserve">. </w:t>
      </w:r>
      <w:r>
        <w:rPr>
          <w:lang w:val="en-US"/>
        </w:rPr>
        <w:t>Ep</w:t>
      </w:r>
      <w:r w:rsidRPr="003C4E3E">
        <w:rPr>
          <w:lang w:val="en-US"/>
        </w:rPr>
        <w:t xml:space="preserve">. – </w:t>
      </w:r>
      <w:r>
        <w:rPr>
          <w:lang w:val="en-US"/>
        </w:rPr>
        <w:t>Vol</w:t>
      </w:r>
      <w:r w:rsidRPr="003C4E3E">
        <w:rPr>
          <w:lang w:val="en-US"/>
        </w:rPr>
        <w:t xml:space="preserve">. 2. – </w:t>
      </w:r>
      <w:r>
        <w:rPr>
          <w:lang w:val="en-US"/>
        </w:rPr>
        <w:t>Col</w:t>
      </w:r>
      <w:r w:rsidRPr="003C4E3E">
        <w:rPr>
          <w:lang w:val="en-US"/>
        </w:rPr>
        <w:t>. 43.</w:t>
      </w:r>
    </w:p>
  </w:endnote>
  <w:endnote w:id="42">
    <w:p w:rsidR="00F77947" w:rsidRDefault="00F77947" w:rsidP="00F77947">
      <w:pPr>
        <w:pStyle w:val="a6"/>
      </w:pPr>
      <w:r>
        <w:rPr>
          <w:rStyle w:val="a8"/>
        </w:rPr>
        <w:endnoteRef/>
      </w:r>
      <w:r>
        <w:t xml:space="preserve"> Античный город на территории современной Турции (вблизи поселка Эскихисар). Был построен в III в. до н. э. царем Селевкидов Антиохом </w:t>
      </w:r>
      <w:r>
        <w:rPr>
          <w:lang w:val="en-US"/>
        </w:rPr>
        <w:t>II</w:t>
      </w:r>
      <w:r>
        <w:t xml:space="preserve"> на месте старого города Диополис.</w:t>
      </w:r>
    </w:p>
  </w:endnote>
  <w:endnote w:id="43">
    <w:p w:rsidR="00F77947" w:rsidRPr="00331B49" w:rsidRDefault="00F77947" w:rsidP="00F77947">
      <w:pPr>
        <w:pStyle w:val="a6"/>
      </w:pPr>
      <w:r>
        <w:rPr>
          <w:rStyle w:val="a8"/>
        </w:rPr>
        <w:endnoteRef/>
      </w:r>
      <w:r w:rsidRPr="00331B49">
        <w:t xml:space="preserve"> </w:t>
      </w:r>
      <w:r>
        <w:t>Мф</w:t>
      </w:r>
      <w:r w:rsidRPr="00331B49">
        <w:t>. – 5:16.</w:t>
      </w:r>
    </w:p>
  </w:endnote>
  <w:endnote w:id="44">
    <w:p w:rsidR="00F77947" w:rsidRPr="00331B49" w:rsidRDefault="00F77947" w:rsidP="00F77947">
      <w:pPr>
        <w:pStyle w:val="a6"/>
        <w:jc w:val="both"/>
      </w:pPr>
      <w:r>
        <w:rPr>
          <w:rStyle w:val="a8"/>
        </w:rPr>
        <w:endnoteRef/>
      </w:r>
      <w:r w:rsidRPr="00331B49">
        <w:t xml:space="preserve"> </w:t>
      </w:r>
      <w:r>
        <w:t>Мф</w:t>
      </w:r>
      <w:r w:rsidRPr="00331B49">
        <w:t>. – 6:1.</w:t>
      </w:r>
    </w:p>
  </w:endnote>
  <w:endnote w:id="45">
    <w:p w:rsidR="006030B2" w:rsidRPr="00742148" w:rsidRDefault="006030B2" w:rsidP="006030B2">
      <w:pPr>
        <w:pStyle w:val="a6"/>
        <w:jc w:val="both"/>
      </w:pPr>
      <w:r w:rsidRPr="009D3243">
        <w:rPr>
          <w:rStyle w:val="a8"/>
        </w:rPr>
        <w:endnoteRef/>
      </w:r>
      <w:r w:rsidRPr="009D3243">
        <w:t xml:space="preserve"> Ср. с толкованием у свт. Иоанна Златоустого (</w:t>
      </w:r>
      <w:r w:rsidRPr="009D3243">
        <w:rPr>
          <w:lang w:val="en-US"/>
        </w:rPr>
        <w:t>PG</w:t>
      </w:r>
      <w:r w:rsidRPr="009D3243">
        <w:t xml:space="preserve"> 57, 233). Русский перевод: Творения</w:t>
      </w:r>
      <w:r>
        <w:t xml:space="preserve"> святого отца нашего Иоанна Златоуста, архиепископа Константинопольского. - В 12 тт. - СПб., 1901. - Т.7. - Кн.1. – С.160</w:t>
      </w:r>
      <w:r w:rsidRPr="00ED3772">
        <w:t>.</w:t>
      </w:r>
    </w:p>
  </w:endnote>
  <w:endnote w:id="46">
    <w:p w:rsidR="00F77947" w:rsidRPr="00D8293F" w:rsidRDefault="00F77947" w:rsidP="00F77947">
      <w:pPr>
        <w:pStyle w:val="a6"/>
        <w:jc w:val="both"/>
        <w:rPr>
          <w:lang w:val="en-US"/>
        </w:rPr>
      </w:pPr>
      <w:r>
        <w:rPr>
          <w:rStyle w:val="a8"/>
        </w:rPr>
        <w:endnoteRef/>
      </w:r>
      <w:r w:rsidRPr="00D8293F">
        <w:rPr>
          <w:lang w:val="en-US"/>
        </w:rPr>
        <w:t xml:space="preserve"> </w:t>
      </w:r>
      <w:r>
        <w:rPr>
          <w:i/>
          <w:lang w:val="en-US"/>
        </w:rPr>
        <w:t>Phot</w:t>
      </w:r>
      <w:r w:rsidRPr="00D8293F">
        <w:rPr>
          <w:i/>
          <w:lang w:val="en-US"/>
        </w:rPr>
        <w:t xml:space="preserve">. </w:t>
      </w:r>
      <w:r>
        <w:rPr>
          <w:lang w:val="en-US"/>
        </w:rPr>
        <w:t>Ep</w:t>
      </w:r>
      <w:r w:rsidRPr="00D8293F">
        <w:rPr>
          <w:lang w:val="en-US"/>
        </w:rPr>
        <w:t xml:space="preserve">. – </w:t>
      </w:r>
      <w:r>
        <w:rPr>
          <w:lang w:val="en-US"/>
        </w:rPr>
        <w:t>Vol</w:t>
      </w:r>
      <w:r w:rsidRPr="00D8293F">
        <w:rPr>
          <w:lang w:val="en-US"/>
        </w:rPr>
        <w:t xml:space="preserve">. 2. – </w:t>
      </w:r>
      <w:r>
        <w:rPr>
          <w:lang w:val="en-US"/>
        </w:rPr>
        <w:t>Col</w:t>
      </w:r>
      <w:r w:rsidRPr="00D8293F">
        <w:rPr>
          <w:lang w:val="en-US"/>
        </w:rPr>
        <w:t>. 87.</w:t>
      </w:r>
    </w:p>
  </w:endnote>
  <w:endnote w:id="47">
    <w:p w:rsidR="00F77947" w:rsidRPr="00D8293F" w:rsidRDefault="00F77947" w:rsidP="00F77947">
      <w:pPr>
        <w:pStyle w:val="a6"/>
        <w:jc w:val="both"/>
        <w:rPr>
          <w:lang w:val="en-US"/>
        </w:rPr>
      </w:pPr>
      <w:r>
        <w:rPr>
          <w:rStyle w:val="a8"/>
        </w:rPr>
        <w:endnoteRef/>
      </w:r>
      <w:r w:rsidRPr="00D8293F">
        <w:rPr>
          <w:lang w:val="en-US"/>
        </w:rPr>
        <w:t xml:space="preserve"> </w:t>
      </w:r>
      <w:r>
        <w:t>Мф</w:t>
      </w:r>
      <w:r w:rsidRPr="00D8293F">
        <w:rPr>
          <w:lang w:val="en-US"/>
        </w:rPr>
        <w:t>. – 5:10.</w:t>
      </w:r>
    </w:p>
  </w:endnote>
  <w:endnote w:id="48">
    <w:p w:rsidR="00F77947" w:rsidRPr="00D8293F" w:rsidRDefault="00F77947" w:rsidP="00F77947">
      <w:pPr>
        <w:pStyle w:val="a6"/>
        <w:jc w:val="both"/>
        <w:rPr>
          <w:lang w:val="en-US"/>
        </w:rPr>
      </w:pPr>
      <w:r>
        <w:rPr>
          <w:rStyle w:val="a8"/>
        </w:rPr>
        <w:endnoteRef/>
      </w:r>
      <w:r w:rsidRPr="00D8293F">
        <w:rPr>
          <w:lang w:val="en-US"/>
        </w:rPr>
        <w:t xml:space="preserve"> 2 </w:t>
      </w:r>
      <w:r>
        <w:t>Тим</w:t>
      </w:r>
      <w:r w:rsidRPr="00D8293F">
        <w:rPr>
          <w:lang w:val="en-US"/>
        </w:rPr>
        <w:t>. – 4:7-8.</w:t>
      </w:r>
    </w:p>
  </w:endnote>
  <w:endnote w:id="49">
    <w:p w:rsidR="00F77947" w:rsidRPr="00D8293F" w:rsidRDefault="00F77947" w:rsidP="00F77947">
      <w:pPr>
        <w:pStyle w:val="a6"/>
        <w:jc w:val="both"/>
        <w:rPr>
          <w:lang w:val="en-US"/>
        </w:rPr>
      </w:pPr>
      <w:r>
        <w:rPr>
          <w:rStyle w:val="a8"/>
        </w:rPr>
        <w:endnoteRef/>
      </w:r>
      <w:r w:rsidRPr="00D8293F">
        <w:rPr>
          <w:lang w:val="en-US"/>
        </w:rPr>
        <w:t xml:space="preserve"> </w:t>
      </w:r>
      <w:r>
        <w:rPr>
          <w:i/>
          <w:lang w:val="en-US"/>
        </w:rPr>
        <w:t>Phot</w:t>
      </w:r>
      <w:r w:rsidRPr="00D8293F">
        <w:rPr>
          <w:i/>
          <w:lang w:val="en-US"/>
        </w:rPr>
        <w:t xml:space="preserve">. </w:t>
      </w:r>
      <w:r>
        <w:rPr>
          <w:lang w:val="en-US"/>
        </w:rPr>
        <w:t>Ep</w:t>
      </w:r>
      <w:r w:rsidRPr="00D8293F">
        <w:rPr>
          <w:lang w:val="en-US"/>
        </w:rPr>
        <w:t xml:space="preserve">. – </w:t>
      </w:r>
      <w:r>
        <w:rPr>
          <w:lang w:val="en-US"/>
        </w:rPr>
        <w:t>Vol</w:t>
      </w:r>
      <w:r w:rsidRPr="00D8293F">
        <w:rPr>
          <w:lang w:val="en-US"/>
        </w:rPr>
        <w:t xml:space="preserve">. 2. – </w:t>
      </w:r>
      <w:r>
        <w:rPr>
          <w:lang w:val="en-US"/>
        </w:rPr>
        <w:t>Col</w:t>
      </w:r>
      <w:r w:rsidRPr="00D8293F">
        <w:rPr>
          <w:lang w:val="en-US"/>
        </w:rPr>
        <w:t>. 94.</w:t>
      </w:r>
    </w:p>
  </w:endnote>
  <w:endnote w:id="50">
    <w:p w:rsidR="00F77947" w:rsidRPr="00D8293F" w:rsidRDefault="00F77947" w:rsidP="00F77947">
      <w:pPr>
        <w:pStyle w:val="a6"/>
        <w:jc w:val="both"/>
      </w:pPr>
      <w:r>
        <w:rPr>
          <w:rStyle w:val="a8"/>
        </w:rPr>
        <w:endnoteRef/>
      </w:r>
      <w:r w:rsidRPr="00D62CDE">
        <w:t xml:space="preserve"> </w:t>
      </w:r>
      <w:r w:rsidR="007336CD">
        <w:rPr>
          <w:lang w:val="en-US"/>
        </w:rPr>
        <w:t>Ibid</w:t>
      </w:r>
      <w:r w:rsidR="007336CD" w:rsidRPr="001445B9">
        <w:t>.</w:t>
      </w:r>
      <w:r w:rsidRPr="00D8293F">
        <w:t xml:space="preserve"> – </w:t>
      </w:r>
      <w:r>
        <w:rPr>
          <w:lang w:val="en-US"/>
        </w:rPr>
        <w:t>Col</w:t>
      </w:r>
      <w:r w:rsidRPr="00D8293F">
        <w:t>. 97.</w:t>
      </w:r>
    </w:p>
  </w:endnote>
  <w:endnote w:id="51">
    <w:p w:rsidR="00F77947" w:rsidRPr="00DD0745" w:rsidRDefault="00F77947" w:rsidP="00F77947">
      <w:pPr>
        <w:pStyle w:val="a6"/>
        <w:jc w:val="both"/>
      </w:pPr>
      <w:r>
        <w:rPr>
          <w:rStyle w:val="a8"/>
        </w:rPr>
        <w:endnoteRef/>
      </w:r>
      <w:r w:rsidRPr="00DD0745">
        <w:t xml:space="preserve"> </w:t>
      </w:r>
      <w:r w:rsidRPr="000F5F79">
        <w:rPr>
          <w:bCs/>
        </w:rPr>
        <w:t>Никомидия</w:t>
      </w:r>
      <w:r w:rsidRPr="000F5F79">
        <w:t xml:space="preserve"> (ныне Измит, Турция)</w:t>
      </w:r>
      <w:r>
        <w:t xml:space="preserve"> –</w:t>
      </w:r>
      <w:r w:rsidRPr="000F5F79">
        <w:t xml:space="preserve"> древний город в Малой Азии, центр области Вифиния</w:t>
      </w:r>
      <w:hyperlink r:id="rId1" w:tooltip="Вифиния" w:history="1"/>
      <w:r w:rsidRPr="000F5F79">
        <w:t>.</w:t>
      </w:r>
    </w:p>
  </w:endnote>
  <w:endnote w:id="52">
    <w:p w:rsidR="009444BC" w:rsidRDefault="009444BC" w:rsidP="009444BC">
      <w:pPr>
        <w:pStyle w:val="a6"/>
        <w:jc w:val="both"/>
      </w:pPr>
      <w:r>
        <w:rPr>
          <w:rStyle w:val="a8"/>
        </w:rPr>
        <w:endnoteRef/>
      </w:r>
      <w:r>
        <w:t xml:space="preserve"> Форма вежливого обращения. Здесь и далее в письмах подобные обращения пишутся с заглавной буквы.</w:t>
      </w:r>
    </w:p>
  </w:endnote>
  <w:endnote w:id="53">
    <w:p w:rsidR="00F77947" w:rsidRPr="00046F9E" w:rsidRDefault="00F77947" w:rsidP="00F77947">
      <w:pPr>
        <w:pStyle w:val="a6"/>
        <w:jc w:val="both"/>
      </w:pPr>
      <w:r>
        <w:rPr>
          <w:rStyle w:val="a8"/>
        </w:rPr>
        <w:endnoteRef/>
      </w:r>
      <w:r w:rsidRPr="00046F9E">
        <w:t xml:space="preserve"> </w:t>
      </w:r>
      <w:r>
        <w:rPr>
          <w:i/>
          <w:lang w:val="en-US"/>
        </w:rPr>
        <w:t>Phot</w:t>
      </w:r>
      <w:r w:rsidRPr="00046F9E">
        <w:rPr>
          <w:i/>
        </w:rPr>
        <w:t xml:space="preserve">. </w:t>
      </w:r>
      <w:r>
        <w:rPr>
          <w:lang w:val="en-US"/>
        </w:rPr>
        <w:t>Ep</w:t>
      </w:r>
      <w:r w:rsidRPr="00046F9E">
        <w:t xml:space="preserve">. – </w:t>
      </w:r>
      <w:r>
        <w:rPr>
          <w:lang w:val="en-US"/>
        </w:rPr>
        <w:t>Vol</w:t>
      </w:r>
      <w:r w:rsidRPr="00046F9E">
        <w:t xml:space="preserve">. 2. – </w:t>
      </w:r>
      <w:r>
        <w:rPr>
          <w:lang w:val="en-US"/>
        </w:rPr>
        <w:t>Col</w:t>
      </w:r>
      <w:r w:rsidRPr="00046F9E">
        <w:t>. 101.</w:t>
      </w:r>
    </w:p>
  </w:endnote>
  <w:endnote w:id="54">
    <w:p w:rsidR="00F77947" w:rsidRPr="009633CB" w:rsidRDefault="00F77947" w:rsidP="00F77947">
      <w:pPr>
        <w:pStyle w:val="a6"/>
        <w:jc w:val="both"/>
      </w:pPr>
      <w:r>
        <w:rPr>
          <w:rStyle w:val="a8"/>
        </w:rPr>
        <w:endnoteRef/>
      </w:r>
      <w:r w:rsidRPr="009633CB">
        <w:t xml:space="preserve"> </w:t>
      </w:r>
      <w:r>
        <w:t>Ныне город Кайсери в Турции.</w:t>
      </w:r>
    </w:p>
  </w:endnote>
  <w:endnote w:id="55">
    <w:p w:rsidR="00F77947" w:rsidRPr="003C4E3E" w:rsidRDefault="00F77947" w:rsidP="00F77947">
      <w:pPr>
        <w:pStyle w:val="a6"/>
        <w:jc w:val="both"/>
      </w:pPr>
      <w:r>
        <w:rPr>
          <w:rStyle w:val="a8"/>
        </w:rPr>
        <w:endnoteRef/>
      </w:r>
      <w:r w:rsidRPr="003C4E3E">
        <w:t xml:space="preserve"> </w:t>
      </w:r>
      <w:r>
        <w:t>Мф</w:t>
      </w:r>
      <w:r w:rsidRPr="003C4E3E">
        <w:t>. – 10:41.</w:t>
      </w:r>
    </w:p>
  </w:endnote>
  <w:endnote w:id="56">
    <w:p w:rsidR="00F77947" w:rsidRDefault="00F77947" w:rsidP="00F77947">
      <w:pPr>
        <w:pStyle w:val="a6"/>
      </w:pPr>
      <w:r>
        <w:rPr>
          <w:rStyle w:val="a8"/>
        </w:rPr>
        <w:endnoteRef/>
      </w:r>
      <w:r>
        <w:t xml:space="preserve"> Т. е. пророком или праведником.</w:t>
      </w:r>
    </w:p>
  </w:endnote>
  <w:endnote w:id="57">
    <w:p w:rsidR="00F77947" w:rsidRPr="00744FB9" w:rsidRDefault="00F77947" w:rsidP="00744FB9">
      <w:pPr>
        <w:jc w:val="both"/>
        <w:rPr>
          <w:sz w:val="20"/>
          <w:szCs w:val="20"/>
        </w:rPr>
      </w:pPr>
      <w:r>
        <w:rPr>
          <w:rStyle w:val="a8"/>
        </w:rPr>
        <w:endnoteRef/>
      </w:r>
      <w:r w:rsidRPr="00D835DB">
        <w:rPr>
          <w:sz w:val="20"/>
          <w:szCs w:val="20"/>
        </w:rPr>
        <w:t>Ср. с толкованием у свт. Иоанна Златоустого: «</w:t>
      </w:r>
      <w:r w:rsidRPr="00D835DB">
        <w:rPr>
          <w:i/>
          <w:sz w:val="20"/>
          <w:szCs w:val="20"/>
        </w:rPr>
        <w:t>То есть, если примет кого не по мирскому гостеприимству, или не по другим каким-либо мирским расчетам, но потому, что он пророк, или праведник, мзду пророка, мзду праведника приимет, – или какую достоин получить принявший пророка, или праведника, или какую получит сам пророк, или праведник</w:t>
      </w:r>
      <w:r w:rsidRPr="00D835DB">
        <w:rPr>
          <w:sz w:val="20"/>
          <w:szCs w:val="20"/>
        </w:rPr>
        <w:t>» (</w:t>
      </w:r>
      <w:r w:rsidRPr="00D835DB">
        <w:rPr>
          <w:sz w:val="20"/>
          <w:szCs w:val="20"/>
          <w:lang w:val="en-US"/>
        </w:rPr>
        <w:t>PG</w:t>
      </w:r>
      <w:r w:rsidRPr="00D835DB">
        <w:rPr>
          <w:sz w:val="20"/>
          <w:szCs w:val="20"/>
        </w:rPr>
        <w:t xml:space="preserve"> 57, 406). Русский перевод: </w:t>
      </w:r>
      <w:r w:rsidRPr="00D835DB">
        <w:rPr>
          <w:iCs/>
          <w:sz w:val="20"/>
          <w:szCs w:val="20"/>
        </w:rPr>
        <w:t>Творения иже во святых отца нашего Иоанна Златоуста, архиепископа Константинопольского</w:t>
      </w:r>
      <w:r>
        <w:rPr>
          <w:iCs/>
          <w:sz w:val="20"/>
          <w:szCs w:val="20"/>
        </w:rPr>
        <w:t>.</w:t>
      </w:r>
      <w:r w:rsidRPr="00D835DB">
        <w:rPr>
          <w:iCs/>
          <w:sz w:val="20"/>
          <w:szCs w:val="20"/>
        </w:rPr>
        <w:t xml:space="preserve"> – Указ. соч</w:t>
      </w:r>
      <w:r>
        <w:rPr>
          <w:iCs/>
          <w:sz w:val="20"/>
          <w:szCs w:val="20"/>
        </w:rPr>
        <w:t>.</w:t>
      </w:r>
      <w:r w:rsidRPr="00D835DB">
        <w:rPr>
          <w:iCs/>
          <w:sz w:val="20"/>
          <w:szCs w:val="20"/>
        </w:rPr>
        <w:t xml:space="preserve"> – С</w:t>
      </w:r>
      <w:r>
        <w:rPr>
          <w:iCs/>
          <w:sz w:val="20"/>
          <w:szCs w:val="20"/>
        </w:rPr>
        <w:t>.</w:t>
      </w:r>
      <w:r w:rsidRPr="00D835DB">
        <w:rPr>
          <w:iCs/>
          <w:sz w:val="20"/>
          <w:szCs w:val="20"/>
        </w:rPr>
        <w:t xml:space="preserve"> 388.</w:t>
      </w:r>
      <w:r w:rsidRPr="00612638">
        <w:rPr>
          <w:iCs/>
          <w:sz w:val="20"/>
          <w:szCs w:val="20"/>
        </w:rPr>
        <w:t xml:space="preserve"> </w:t>
      </w:r>
    </w:p>
  </w:endnote>
  <w:endnote w:id="58">
    <w:p w:rsidR="00F77947" w:rsidRDefault="00F77947" w:rsidP="00F77947">
      <w:pPr>
        <w:pStyle w:val="a6"/>
      </w:pPr>
      <w:r>
        <w:rPr>
          <w:rStyle w:val="a8"/>
        </w:rPr>
        <w:endnoteRef/>
      </w:r>
      <w:r>
        <w:t xml:space="preserve"> Служение странникам.</w:t>
      </w:r>
    </w:p>
  </w:endnote>
  <w:endnote w:id="59">
    <w:p w:rsidR="00F77947" w:rsidRPr="002E02E6" w:rsidRDefault="00F77947" w:rsidP="00F77947">
      <w:pPr>
        <w:pStyle w:val="a6"/>
        <w:jc w:val="both"/>
      </w:pPr>
      <w:r>
        <w:rPr>
          <w:rStyle w:val="a8"/>
        </w:rPr>
        <w:endnoteRef/>
      </w:r>
      <w:r w:rsidRPr="002E02E6">
        <w:t xml:space="preserve"> </w:t>
      </w:r>
      <w:r>
        <w:rPr>
          <w:i/>
          <w:lang w:val="en-US"/>
        </w:rPr>
        <w:t>Phot</w:t>
      </w:r>
      <w:r w:rsidRPr="002E02E6">
        <w:rPr>
          <w:i/>
        </w:rPr>
        <w:t xml:space="preserve">. </w:t>
      </w:r>
      <w:r>
        <w:rPr>
          <w:lang w:val="en-US"/>
        </w:rPr>
        <w:t>Ep</w:t>
      </w:r>
      <w:r w:rsidRPr="002E02E6">
        <w:t xml:space="preserve">. – </w:t>
      </w:r>
      <w:r>
        <w:rPr>
          <w:lang w:val="en-US"/>
        </w:rPr>
        <w:t>Vol</w:t>
      </w:r>
      <w:r w:rsidRPr="002E02E6">
        <w:t xml:space="preserve">. 2. – </w:t>
      </w:r>
      <w:r>
        <w:rPr>
          <w:lang w:val="en-US"/>
        </w:rPr>
        <w:t>Col</w:t>
      </w:r>
      <w:r w:rsidRPr="002E02E6">
        <w:t>. 126.</w:t>
      </w:r>
    </w:p>
  </w:endnote>
  <w:endnote w:id="60">
    <w:p w:rsidR="00F77947" w:rsidRDefault="00F77947" w:rsidP="00F77947">
      <w:pPr>
        <w:pStyle w:val="a6"/>
        <w:jc w:val="both"/>
      </w:pPr>
      <w:r>
        <w:rPr>
          <w:rStyle w:val="a8"/>
        </w:rPr>
        <w:endnoteRef/>
      </w:r>
      <w:r>
        <w:t xml:space="preserve"> </w:t>
      </w:r>
      <w:r w:rsidRPr="00BD7DFA">
        <w:rPr>
          <w:bCs/>
        </w:rPr>
        <w:t>Гераклея</w:t>
      </w:r>
      <w:r>
        <w:rPr>
          <w:bCs/>
        </w:rPr>
        <w:t xml:space="preserve"> – </w:t>
      </w:r>
      <w:r w:rsidRPr="00BD7DFA">
        <w:t>название</w:t>
      </w:r>
      <w:r>
        <w:t>,</w:t>
      </w:r>
      <w:r w:rsidRPr="00BD7DFA">
        <w:t xml:space="preserve"> данное в честь Геракла</w:t>
      </w:r>
      <w:r>
        <w:t>. Город располагался на территории современной Турции.</w:t>
      </w:r>
    </w:p>
  </w:endnote>
  <w:endnote w:id="61">
    <w:p w:rsidR="00F77947" w:rsidRPr="003C4E3E" w:rsidRDefault="00F77947" w:rsidP="00F77947">
      <w:pPr>
        <w:pStyle w:val="a6"/>
        <w:jc w:val="both"/>
      </w:pPr>
      <w:r>
        <w:rPr>
          <w:rStyle w:val="a8"/>
        </w:rPr>
        <w:endnoteRef/>
      </w:r>
      <w:r w:rsidRPr="003C4E3E">
        <w:t xml:space="preserve"> </w:t>
      </w:r>
      <w:r>
        <w:rPr>
          <w:i/>
          <w:lang w:val="en-US"/>
        </w:rPr>
        <w:t>Phot</w:t>
      </w:r>
      <w:r w:rsidRPr="003C4E3E">
        <w:rPr>
          <w:i/>
        </w:rPr>
        <w:t xml:space="preserve">. </w:t>
      </w:r>
      <w:r>
        <w:rPr>
          <w:lang w:val="en-US"/>
        </w:rPr>
        <w:t>Ep</w:t>
      </w:r>
      <w:r w:rsidRPr="003C4E3E">
        <w:t xml:space="preserve">. – </w:t>
      </w:r>
      <w:r>
        <w:rPr>
          <w:lang w:val="en-US"/>
        </w:rPr>
        <w:t>Vol</w:t>
      </w:r>
      <w:r w:rsidRPr="003C4E3E">
        <w:t xml:space="preserve">. 2. – </w:t>
      </w:r>
      <w:r>
        <w:rPr>
          <w:lang w:val="en-US"/>
        </w:rPr>
        <w:t>Col</w:t>
      </w:r>
      <w:r w:rsidRPr="003C4E3E">
        <w:t>. 136.</w:t>
      </w:r>
    </w:p>
  </w:endnote>
  <w:endnote w:id="62">
    <w:p w:rsidR="00F77947" w:rsidRDefault="00F77947" w:rsidP="00F77947">
      <w:pPr>
        <w:pStyle w:val="a6"/>
        <w:jc w:val="both"/>
      </w:pPr>
      <w:r>
        <w:rPr>
          <w:rStyle w:val="a8"/>
        </w:rPr>
        <w:endnoteRef/>
      </w:r>
      <w:r>
        <w:t xml:space="preserve"> Митилина – </w:t>
      </w:r>
      <w:r w:rsidRPr="00C55ED2">
        <w:t>столица древнего острова Лесбоса на западном берегу Малой Азии</w:t>
      </w:r>
      <w:r>
        <w:t xml:space="preserve"> (совр. Кастро)</w:t>
      </w:r>
      <w:r w:rsidRPr="00C55ED2">
        <w:t>. Апостол Павел проходил через о. Лесбос на пути из Коринфа в Иерусалим</w:t>
      </w:r>
      <w:r>
        <w:t xml:space="preserve"> (Деян. – 20</w:t>
      </w:r>
      <w:r w:rsidRPr="00CA23A2">
        <w:t>:1</w:t>
      </w:r>
      <w:r>
        <w:t>4)</w:t>
      </w:r>
      <w:r w:rsidRPr="00C55ED2">
        <w:t>.</w:t>
      </w:r>
    </w:p>
  </w:endnote>
  <w:endnote w:id="63">
    <w:p w:rsidR="00F77947" w:rsidRPr="00CA23A2" w:rsidRDefault="00F77947" w:rsidP="00F77947">
      <w:pPr>
        <w:pStyle w:val="a6"/>
      </w:pPr>
      <w:r>
        <w:rPr>
          <w:rStyle w:val="a8"/>
        </w:rPr>
        <w:endnoteRef/>
      </w:r>
      <w:r w:rsidRPr="00CA23A2">
        <w:t xml:space="preserve"> </w:t>
      </w:r>
      <w:r>
        <w:rPr>
          <w:i/>
          <w:lang w:val="en-US"/>
        </w:rPr>
        <w:t>Phot</w:t>
      </w:r>
      <w:r w:rsidRPr="00CA23A2">
        <w:rPr>
          <w:i/>
        </w:rPr>
        <w:t xml:space="preserve">. </w:t>
      </w:r>
      <w:r>
        <w:rPr>
          <w:lang w:val="en-US"/>
        </w:rPr>
        <w:t>Ep</w:t>
      </w:r>
      <w:r w:rsidRPr="00CA23A2">
        <w:t xml:space="preserve">. – </w:t>
      </w:r>
      <w:r>
        <w:rPr>
          <w:lang w:val="en-US"/>
        </w:rPr>
        <w:t>Vol</w:t>
      </w:r>
      <w:r w:rsidRPr="00CA23A2">
        <w:t xml:space="preserve">. 2. – </w:t>
      </w:r>
      <w:r>
        <w:rPr>
          <w:lang w:val="en-US"/>
        </w:rPr>
        <w:t>Col</w:t>
      </w:r>
      <w:r w:rsidRPr="00CA23A2">
        <w:t>. 137.</w:t>
      </w:r>
    </w:p>
  </w:endnote>
  <w:endnote w:id="64">
    <w:p w:rsidR="00F77947" w:rsidRPr="000D2400" w:rsidRDefault="00F77947" w:rsidP="00F77947">
      <w:pPr>
        <w:pStyle w:val="a6"/>
      </w:pPr>
      <w:r>
        <w:rPr>
          <w:rStyle w:val="a8"/>
        </w:rPr>
        <w:endnoteRef/>
      </w:r>
      <w:r w:rsidRPr="000D2400">
        <w:t xml:space="preserve"> </w:t>
      </w:r>
      <w:r>
        <w:t>Т. е. то, что присуще нашей земной жизни</w:t>
      </w:r>
      <w:r w:rsidRPr="000D2400">
        <w:t>.</w:t>
      </w:r>
    </w:p>
  </w:endnote>
  <w:endnote w:id="65">
    <w:p w:rsidR="00F77947" w:rsidRPr="000D2400" w:rsidRDefault="00F77947" w:rsidP="00F77947">
      <w:pPr>
        <w:pStyle w:val="a6"/>
      </w:pPr>
      <w:r>
        <w:rPr>
          <w:rStyle w:val="a8"/>
        </w:rPr>
        <w:endnoteRef/>
      </w:r>
      <w:r w:rsidRPr="000D2400">
        <w:t xml:space="preserve"> </w:t>
      </w:r>
      <w:r>
        <w:t>Т.е. то, что характеризует райскую жизнь.</w:t>
      </w:r>
    </w:p>
  </w:endnote>
  <w:endnote w:id="66">
    <w:p w:rsidR="00F77947" w:rsidRPr="009A1677" w:rsidRDefault="00F77947" w:rsidP="00F77947">
      <w:pPr>
        <w:pStyle w:val="a6"/>
      </w:pPr>
      <w:r>
        <w:rPr>
          <w:rStyle w:val="a8"/>
        </w:rPr>
        <w:endnoteRef/>
      </w:r>
      <w:r w:rsidRPr="009A1677">
        <w:t xml:space="preserve"> </w:t>
      </w:r>
      <w:r>
        <w:rPr>
          <w:i/>
          <w:lang w:val="en-US"/>
        </w:rPr>
        <w:t>Phot</w:t>
      </w:r>
      <w:r w:rsidRPr="009A1677">
        <w:rPr>
          <w:i/>
        </w:rPr>
        <w:t xml:space="preserve">. </w:t>
      </w:r>
      <w:r>
        <w:rPr>
          <w:lang w:val="en-US"/>
        </w:rPr>
        <w:t>Ep</w:t>
      </w:r>
      <w:r w:rsidRPr="009A1677">
        <w:t xml:space="preserve">.– </w:t>
      </w:r>
      <w:r>
        <w:rPr>
          <w:lang w:val="en-US"/>
        </w:rPr>
        <w:t>Vol</w:t>
      </w:r>
      <w:r w:rsidRPr="009A1677">
        <w:t xml:space="preserve">. 1. – </w:t>
      </w:r>
      <w:r>
        <w:rPr>
          <w:lang w:val="en-US"/>
        </w:rPr>
        <w:t>Col</w:t>
      </w:r>
      <w:r w:rsidRPr="009A1677">
        <w:t>. 71.</w:t>
      </w:r>
    </w:p>
  </w:endnote>
  <w:endnote w:id="67">
    <w:p w:rsidR="00F77947" w:rsidRPr="003D7F57" w:rsidRDefault="00F77947" w:rsidP="00F77947">
      <w:pPr>
        <w:pStyle w:val="a6"/>
        <w:jc w:val="both"/>
      </w:pPr>
      <w:r w:rsidRPr="003E1093">
        <w:rPr>
          <w:rStyle w:val="a8"/>
        </w:rPr>
        <w:endnoteRef/>
      </w:r>
      <w:r>
        <w:t xml:space="preserve"> Точное географическое расположение этого города неизвестно. В церковном отношении он, вероятнее всего, находился в ведении митрополита Никомидийского.</w:t>
      </w:r>
      <w:r w:rsidRPr="003D7F57">
        <w:t xml:space="preserve"> </w:t>
      </w:r>
    </w:p>
  </w:endnote>
  <w:endnote w:id="68">
    <w:p w:rsidR="00F77947" w:rsidRPr="00177D52" w:rsidRDefault="00F77947" w:rsidP="00F77947">
      <w:pPr>
        <w:pStyle w:val="a6"/>
        <w:jc w:val="both"/>
      </w:pPr>
      <w:r>
        <w:rPr>
          <w:rStyle w:val="a8"/>
        </w:rPr>
        <w:endnoteRef/>
      </w:r>
      <w:r w:rsidRPr="00177D52">
        <w:t xml:space="preserve"> </w:t>
      </w:r>
      <w:r>
        <w:rPr>
          <w:i/>
          <w:lang w:val="en-US"/>
        </w:rPr>
        <w:t>Phot</w:t>
      </w:r>
      <w:r w:rsidRPr="00177D52">
        <w:rPr>
          <w:i/>
        </w:rPr>
        <w:t xml:space="preserve">. </w:t>
      </w:r>
      <w:r>
        <w:rPr>
          <w:lang w:val="en-US"/>
        </w:rPr>
        <w:t>Ep</w:t>
      </w:r>
      <w:r w:rsidRPr="00177D52">
        <w:t xml:space="preserve">. – </w:t>
      </w:r>
      <w:r>
        <w:rPr>
          <w:lang w:val="en-US"/>
        </w:rPr>
        <w:t>Vol</w:t>
      </w:r>
      <w:r w:rsidRPr="00177D52">
        <w:t xml:space="preserve">. 1. – </w:t>
      </w:r>
      <w:r>
        <w:rPr>
          <w:lang w:val="en-US"/>
        </w:rPr>
        <w:t>Col</w:t>
      </w:r>
      <w:r w:rsidRPr="00177D52">
        <w:t>. 76.</w:t>
      </w:r>
    </w:p>
  </w:endnote>
  <w:endnote w:id="69">
    <w:p w:rsidR="00F77947" w:rsidRPr="00856A05" w:rsidRDefault="00F77947" w:rsidP="00F77947">
      <w:pPr>
        <w:pStyle w:val="a6"/>
        <w:jc w:val="both"/>
      </w:pPr>
      <w:r>
        <w:rPr>
          <w:rStyle w:val="a8"/>
        </w:rPr>
        <w:endnoteRef/>
      </w:r>
      <w:r>
        <w:t xml:space="preserve"> Греческое слово </w:t>
      </w:r>
      <w:r w:rsidRPr="009E269D">
        <w:rPr>
          <w:i/>
        </w:rPr>
        <w:t>«</w:t>
      </w:r>
      <w:r w:rsidRPr="009E269D">
        <w:rPr>
          <w:rStyle w:val="a9"/>
          <w:b w:val="0"/>
          <w:i/>
        </w:rPr>
        <w:t>χειροθεσία»</w:t>
      </w:r>
      <w:r>
        <w:rPr>
          <w:rStyle w:val="a9"/>
          <w:b w:val="0"/>
        </w:rPr>
        <w:t xml:space="preserve"> обычно переводится как «</w:t>
      </w:r>
      <w:r w:rsidRPr="00D31610">
        <w:rPr>
          <w:rStyle w:val="a9"/>
          <w:b w:val="0"/>
          <w:i/>
        </w:rPr>
        <w:t>хиротесия</w:t>
      </w:r>
      <w:r>
        <w:rPr>
          <w:rStyle w:val="a9"/>
          <w:b w:val="0"/>
        </w:rPr>
        <w:t>» или «</w:t>
      </w:r>
      <w:r w:rsidRPr="00D31610">
        <w:rPr>
          <w:rStyle w:val="a9"/>
          <w:b w:val="0"/>
          <w:i/>
        </w:rPr>
        <w:t>руковозложение</w:t>
      </w:r>
      <w:r>
        <w:rPr>
          <w:rStyle w:val="a9"/>
          <w:b w:val="0"/>
        </w:rPr>
        <w:t xml:space="preserve">». </w:t>
      </w:r>
      <w:r>
        <w:t>Хиротесия, в отличие от «</w:t>
      </w:r>
      <w:r w:rsidRPr="00D31610">
        <w:rPr>
          <w:i/>
        </w:rPr>
        <w:t>хиротонии</w:t>
      </w:r>
      <w:r>
        <w:rPr>
          <w:i/>
        </w:rPr>
        <w:t>»</w:t>
      </w:r>
      <w:r>
        <w:t xml:space="preserve"> или «</w:t>
      </w:r>
      <w:r w:rsidRPr="00D31610">
        <w:rPr>
          <w:i/>
        </w:rPr>
        <w:t>рукоположения</w:t>
      </w:r>
      <w:r>
        <w:t xml:space="preserve">» </w:t>
      </w:r>
      <w:r w:rsidRPr="009E269D">
        <w:t>(</w:t>
      </w:r>
      <w:r w:rsidRPr="009E269D">
        <w:rPr>
          <w:i/>
        </w:rPr>
        <w:t>«</w:t>
      </w:r>
      <w:r w:rsidRPr="009E269D">
        <w:rPr>
          <w:rStyle w:val="ac"/>
        </w:rPr>
        <w:t>χειροτονία»</w:t>
      </w:r>
      <w:r w:rsidRPr="007C0C11">
        <w:t>),</w:t>
      </w:r>
      <w:r>
        <w:t xml:space="preserve"> не является церковным Таинством. </w:t>
      </w:r>
      <w:r>
        <w:rPr>
          <w:rStyle w:val="a9"/>
          <w:b w:val="0"/>
        </w:rPr>
        <w:t>В данном случае под «хиротесией» подразумевается ч</w:t>
      </w:r>
      <w:r>
        <w:t>ин возведения в некоторые степени высшего клира, такие как поставление в архимандрита, игумена, игумению, протоиерея, архидиакона и протодиакона. Подробнее см.</w:t>
      </w:r>
      <w:r w:rsidRPr="00856A05">
        <w:t xml:space="preserve">: </w:t>
      </w:r>
      <w:r>
        <w:rPr>
          <w:rStyle w:val="st"/>
        </w:rPr>
        <w:t xml:space="preserve">Афанасьев Н., протопресвитер. </w:t>
      </w:r>
      <w:r w:rsidRPr="00D6591B">
        <w:rPr>
          <w:rStyle w:val="ac"/>
          <w:i w:val="0"/>
        </w:rPr>
        <w:t>Экклезиология вступления</w:t>
      </w:r>
      <w:r>
        <w:rPr>
          <w:rStyle w:val="ac"/>
          <w:i w:val="0"/>
        </w:rPr>
        <w:t xml:space="preserve"> в</w:t>
      </w:r>
      <w:r w:rsidRPr="00D6591B">
        <w:rPr>
          <w:rStyle w:val="st"/>
          <w:i/>
        </w:rPr>
        <w:t xml:space="preserve"> </w:t>
      </w:r>
      <w:r w:rsidRPr="00D6591B">
        <w:rPr>
          <w:rStyle w:val="st"/>
        </w:rPr>
        <w:t>к</w:t>
      </w:r>
      <w:r w:rsidRPr="00D6591B">
        <w:rPr>
          <w:rStyle w:val="ac"/>
          <w:i w:val="0"/>
        </w:rPr>
        <w:t>лир</w:t>
      </w:r>
      <w:r w:rsidRPr="00856A05">
        <w:rPr>
          <w:rStyle w:val="st"/>
          <w:i/>
        </w:rPr>
        <w:t xml:space="preserve">. - </w:t>
      </w:r>
      <w:r w:rsidRPr="00856A05">
        <w:rPr>
          <w:rStyle w:val="ac"/>
          <w:i w:val="0"/>
        </w:rPr>
        <w:t>Киев</w:t>
      </w:r>
      <w:r w:rsidRPr="00856A05">
        <w:rPr>
          <w:rStyle w:val="st"/>
          <w:i/>
        </w:rPr>
        <w:t xml:space="preserve">, </w:t>
      </w:r>
      <w:r w:rsidRPr="00856A05">
        <w:rPr>
          <w:rStyle w:val="ac"/>
          <w:i w:val="0"/>
        </w:rPr>
        <w:t>1997.</w:t>
      </w:r>
    </w:p>
  </w:endnote>
  <w:endnote w:id="70">
    <w:p w:rsidR="00F77947" w:rsidRDefault="00F77947" w:rsidP="00F77947">
      <w:pPr>
        <w:pStyle w:val="a6"/>
      </w:pPr>
      <w:r>
        <w:rPr>
          <w:rStyle w:val="a8"/>
        </w:rPr>
        <w:endnoteRef/>
      </w:r>
      <w:r>
        <w:t xml:space="preserve"> Мерность – принятый в переписке самоуничижительный эпитет Вселенского Патриарха.</w:t>
      </w:r>
    </w:p>
  </w:endnote>
  <w:endnote w:id="71">
    <w:p w:rsidR="00F77947" w:rsidRPr="00796007" w:rsidRDefault="00F77947" w:rsidP="00F77947">
      <w:pPr>
        <w:pStyle w:val="a6"/>
        <w:jc w:val="both"/>
      </w:pPr>
      <w:r>
        <w:rPr>
          <w:rStyle w:val="a8"/>
        </w:rPr>
        <w:endnoteRef/>
      </w:r>
      <w:r w:rsidRPr="00B968D2">
        <w:t xml:space="preserve"> </w:t>
      </w:r>
      <w:r>
        <w:rPr>
          <w:i/>
          <w:lang w:val="en-US"/>
        </w:rPr>
        <w:t>Phot</w:t>
      </w:r>
      <w:r w:rsidRPr="00B968D2">
        <w:rPr>
          <w:i/>
        </w:rPr>
        <w:t xml:space="preserve">. </w:t>
      </w:r>
      <w:r>
        <w:rPr>
          <w:lang w:val="en-US"/>
        </w:rPr>
        <w:t>Ep</w:t>
      </w:r>
      <w:r w:rsidRPr="00B968D2">
        <w:t xml:space="preserve">. – </w:t>
      </w:r>
      <w:r>
        <w:rPr>
          <w:lang w:val="en-US"/>
        </w:rPr>
        <w:t>Vol</w:t>
      </w:r>
      <w:r w:rsidRPr="00B968D2">
        <w:t xml:space="preserve">. 1. – </w:t>
      </w:r>
      <w:r>
        <w:rPr>
          <w:lang w:val="en-US"/>
        </w:rPr>
        <w:t>Col</w:t>
      </w:r>
      <w:r w:rsidRPr="00B968D2">
        <w:t>. 77</w:t>
      </w:r>
      <w:r>
        <w:t>.</w:t>
      </w:r>
    </w:p>
  </w:endnote>
  <w:endnote w:id="72">
    <w:p w:rsidR="00F77947" w:rsidRDefault="00F77947" w:rsidP="00F77947">
      <w:pPr>
        <w:pStyle w:val="a6"/>
      </w:pPr>
      <w:r>
        <w:rPr>
          <w:rStyle w:val="a8"/>
        </w:rPr>
        <w:endnoteRef/>
      </w:r>
      <w:r>
        <w:t xml:space="preserve"> Греч.</w:t>
      </w:r>
      <w:r w:rsidRPr="00F44BCB">
        <w:t>:</w:t>
      </w:r>
      <w:r>
        <w:t xml:space="preserve"> </w:t>
      </w:r>
      <w:r w:rsidRPr="00A479D7">
        <w:rPr>
          <w:rStyle w:val="ac"/>
        </w:rPr>
        <w:t>Μονή</w:t>
      </w:r>
      <w:r w:rsidRPr="00A479D7">
        <w:rPr>
          <w:rStyle w:val="ac"/>
          <w:i w:val="0"/>
        </w:rPr>
        <w:t xml:space="preserve"> </w:t>
      </w:r>
      <w:r w:rsidRPr="00843FEF">
        <w:rPr>
          <w:i/>
        </w:rPr>
        <w:t>τῶν</w:t>
      </w:r>
      <w:r w:rsidRPr="00A479D7">
        <w:rPr>
          <w:i/>
        </w:rPr>
        <w:t xml:space="preserve"> Συμβόλων</w:t>
      </w:r>
      <w:r>
        <w:rPr>
          <w:i/>
        </w:rPr>
        <w:t>.</w:t>
      </w:r>
    </w:p>
  </w:endnote>
  <w:endnote w:id="73">
    <w:p w:rsidR="00F77947" w:rsidRPr="00285A32" w:rsidRDefault="00F77947" w:rsidP="00F77947">
      <w:pPr>
        <w:pStyle w:val="a6"/>
        <w:jc w:val="both"/>
      </w:pPr>
      <w:r>
        <w:rPr>
          <w:rStyle w:val="a8"/>
        </w:rPr>
        <w:endnoteRef/>
      </w:r>
      <w:r w:rsidRPr="00242D04">
        <w:t xml:space="preserve"> </w:t>
      </w:r>
      <w:r>
        <w:t>Вифиния – провинция Малой Азии севернее Мисии и</w:t>
      </w:r>
      <w:r w:rsidR="00285A32">
        <w:t xml:space="preserve"> Галатии на берегу Черного моря</w:t>
      </w:r>
      <w:r>
        <w:t xml:space="preserve"> </w:t>
      </w:r>
      <w:r w:rsidR="00285A32">
        <w:t>(н</w:t>
      </w:r>
      <w:r>
        <w:t>ыне</w:t>
      </w:r>
      <w:r w:rsidRPr="00285A32">
        <w:t xml:space="preserve"> </w:t>
      </w:r>
      <w:r>
        <w:t>территория</w:t>
      </w:r>
      <w:r w:rsidRPr="00285A32">
        <w:t xml:space="preserve"> </w:t>
      </w:r>
      <w:r>
        <w:t>Турции</w:t>
      </w:r>
      <w:r w:rsidR="00285A32">
        <w:t>)</w:t>
      </w:r>
      <w:r w:rsidRPr="00285A32">
        <w:t>.</w:t>
      </w:r>
    </w:p>
  </w:endnote>
  <w:endnote w:id="74">
    <w:p w:rsidR="00F77947" w:rsidRPr="0024255D" w:rsidRDefault="00F77947" w:rsidP="00F77947">
      <w:pPr>
        <w:pStyle w:val="a6"/>
        <w:jc w:val="both"/>
        <w:rPr>
          <w:lang w:val="en-US"/>
        </w:rPr>
      </w:pPr>
      <w:r>
        <w:rPr>
          <w:rStyle w:val="a8"/>
        </w:rPr>
        <w:endnoteRef/>
      </w:r>
      <w:r w:rsidRPr="00F44BCB">
        <w:rPr>
          <w:lang w:val="en-US"/>
        </w:rPr>
        <w:t xml:space="preserve"> </w:t>
      </w:r>
      <w:r w:rsidRPr="00EA3A90">
        <w:t>См</w:t>
      </w:r>
      <w:r w:rsidRPr="00F44BCB">
        <w:rPr>
          <w:lang w:val="en-US"/>
        </w:rPr>
        <w:t xml:space="preserve">.: </w:t>
      </w:r>
      <w:r w:rsidRPr="00EA3A90">
        <w:rPr>
          <w:bCs/>
          <w:lang w:val="en-US"/>
        </w:rPr>
        <w:t>Janin</w:t>
      </w:r>
      <w:r w:rsidRPr="00F44BCB">
        <w:rPr>
          <w:lang w:val="en-US"/>
        </w:rPr>
        <w:t xml:space="preserve"> </w:t>
      </w:r>
      <w:r w:rsidRPr="00EA3A90">
        <w:rPr>
          <w:lang w:val="en-US"/>
        </w:rPr>
        <w:t>R</w:t>
      </w:r>
      <w:r w:rsidRPr="00F44BCB">
        <w:rPr>
          <w:lang w:val="en-US"/>
        </w:rPr>
        <w:t xml:space="preserve">. </w:t>
      </w:r>
      <w:r w:rsidRPr="00EA3A90">
        <w:rPr>
          <w:lang w:val="en-US"/>
        </w:rPr>
        <w:t>Les</w:t>
      </w:r>
      <w:r w:rsidRPr="00F44BCB">
        <w:rPr>
          <w:lang w:val="en-US"/>
        </w:rPr>
        <w:t xml:space="preserve"> é</w:t>
      </w:r>
      <w:r w:rsidRPr="00EA3A90">
        <w:rPr>
          <w:lang w:val="en-US"/>
        </w:rPr>
        <w:t xml:space="preserve">glises et les monastères des grands centres Byzantins des </w:t>
      </w:r>
      <w:r w:rsidRPr="00EA3A90">
        <w:rPr>
          <w:bCs/>
          <w:lang w:val="en-US"/>
        </w:rPr>
        <w:t>grand</w:t>
      </w:r>
      <w:r w:rsidRPr="00EA3A90">
        <w:rPr>
          <w:lang w:val="en-US"/>
        </w:rPr>
        <w:t xml:space="preserve"> </w:t>
      </w:r>
      <w:r w:rsidRPr="00EA3A90">
        <w:rPr>
          <w:bCs/>
          <w:lang w:val="en-US"/>
        </w:rPr>
        <w:t>centres</w:t>
      </w:r>
      <w:r w:rsidRPr="00EA3A90">
        <w:rPr>
          <w:lang w:val="en-US"/>
        </w:rPr>
        <w:t xml:space="preserve"> Byzantins: (Bithynie, </w:t>
      </w:r>
      <w:smartTag w:uri="urn:schemas-microsoft-com:office:smarttags" w:element="place">
        <w:r w:rsidRPr="00EA3A90">
          <w:rPr>
            <w:lang w:val="en-US"/>
          </w:rPr>
          <w:t>Hellespont</w:t>
        </w:r>
      </w:smartTag>
      <w:r w:rsidRPr="00EA3A90">
        <w:rPr>
          <w:lang w:val="en-US"/>
        </w:rPr>
        <w:t xml:space="preserve">, Latros, Galèsios, Trébizonde, Athènes, Thessalonique). – </w:t>
      </w:r>
      <w:smartTag w:uri="urn:schemas-microsoft-com:office:smarttags" w:element="place">
        <w:smartTag w:uri="urn:schemas-microsoft-com:office:smarttags" w:element="City">
          <w:r w:rsidRPr="00EA3A90">
            <w:rPr>
              <w:lang w:val="en-US"/>
            </w:rPr>
            <w:t>Paris</w:t>
          </w:r>
        </w:smartTag>
      </w:smartTag>
      <w:r w:rsidRPr="00EA3A90">
        <w:rPr>
          <w:lang w:val="en-US"/>
        </w:rPr>
        <w:t>, 1975. – P. 181-183.</w:t>
      </w:r>
    </w:p>
  </w:endnote>
  <w:endnote w:id="75">
    <w:p w:rsidR="00F77947" w:rsidRDefault="00F77947" w:rsidP="00F77947">
      <w:pPr>
        <w:pStyle w:val="a6"/>
        <w:jc w:val="both"/>
      </w:pPr>
      <w:r>
        <w:rPr>
          <w:rStyle w:val="a8"/>
        </w:rPr>
        <w:endnoteRef/>
      </w:r>
      <w:r>
        <w:t xml:space="preserve"> Возможно, что под «другими» Фотий подразумевает епископов.</w:t>
      </w:r>
    </w:p>
  </w:endnote>
  <w:endnote w:id="76">
    <w:p w:rsidR="00F77947" w:rsidRDefault="00F77947" w:rsidP="00F77947">
      <w:pPr>
        <w:pStyle w:val="a6"/>
        <w:jc w:val="both"/>
      </w:pPr>
      <w:r>
        <w:rPr>
          <w:rStyle w:val="a8"/>
        </w:rPr>
        <w:endnoteRef/>
      </w:r>
      <w:r>
        <w:t xml:space="preserve"> Т.е. перед монахами, поднявшими бунт. </w:t>
      </w:r>
    </w:p>
  </w:endnote>
  <w:endnote w:id="77">
    <w:p w:rsidR="00F77947" w:rsidRDefault="00F77947" w:rsidP="00F77947">
      <w:pPr>
        <w:pStyle w:val="a6"/>
        <w:jc w:val="both"/>
      </w:pPr>
      <w:r>
        <w:rPr>
          <w:rStyle w:val="a8"/>
        </w:rPr>
        <w:endnoteRef/>
      </w:r>
      <w:r>
        <w:t xml:space="preserve"> Т.е. игумен монастыря Символон.</w:t>
      </w:r>
    </w:p>
  </w:endnote>
  <w:endnote w:id="78">
    <w:p w:rsidR="00F77947" w:rsidRPr="00E733DC" w:rsidRDefault="00F77947" w:rsidP="00F77947">
      <w:pPr>
        <w:pStyle w:val="a6"/>
        <w:jc w:val="both"/>
        <w:rPr>
          <w:i/>
          <w:lang w:val="en-US"/>
        </w:rPr>
      </w:pPr>
      <w:r>
        <w:rPr>
          <w:rStyle w:val="a8"/>
        </w:rPr>
        <w:endnoteRef/>
      </w:r>
      <w:r>
        <w:t xml:space="preserve"> Как вариант перевода греческого слова</w:t>
      </w:r>
      <w:r w:rsidRPr="0089647B">
        <w:t xml:space="preserve"> </w:t>
      </w:r>
      <w:r w:rsidRPr="009F6F29">
        <w:rPr>
          <w:rStyle w:val="a9"/>
          <w:b w:val="0"/>
          <w:i/>
        </w:rPr>
        <w:t>κατόρθωσις</w:t>
      </w:r>
      <w:r>
        <w:rPr>
          <w:rStyle w:val="a9"/>
          <w:b w:val="0"/>
          <w:i/>
        </w:rPr>
        <w:t xml:space="preserve">. </w:t>
      </w:r>
      <w:r>
        <w:rPr>
          <w:rStyle w:val="a9"/>
          <w:b w:val="0"/>
        </w:rPr>
        <w:t>Подробнее</w:t>
      </w:r>
      <w:r w:rsidRPr="00841137">
        <w:rPr>
          <w:rStyle w:val="a9"/>
          <w:b w:val="0"/>
          <w:lang w:val="en-US"/>
        </w:rPr>
        <w:t xml:space="preserve"> </w:t>
      </w:r>
      <w:r>
        <w:rPr>
          <w:rStyle w:val="a9"/>
          <w:b w:val="0"/>
        </w:rPr>
        <w:t>см</w:t>
      </w:r>
      <w:r w:rsidRPr="00841137">
        <w:rPr>
          <w:rStyle w:val="a9"/>
          <w:b w:val="0"/>
          <w:lang w:val="en-US"/>
        </w:rPr>
        <w:t xml:space="preserve">.: </w:t>
      </w:r>
      <w:r w:rsidRPr="00841137">
        <w:rPr>
          <w:rStyle w:val="ac"/>
          <w:i w:val="0"/>
          <w:lang w:val="en-US"/>
        </w:rPr>
        <w:t xml:space="preserve">Lampe </w:t>
      </w:r>
      <w:r w:rsidRPr="00841137">
        <w:rPr>
          <w:rStyle w:val="st"/>
          <w:lang w:val="en-US"/>
        </w:rPr>
        <w:t xml:space="preserve">G.W.H. A </w:t>
      </w:r>
      <w:r w:rsidRPr="00841137">
        <w:rPr>
          <w:rStyle w:val="ac"/>
          <w:i w:val="0"/>
          <w:lang w:val="en-US"/>
        </w:rPr>
        <w:t>Patristic Greek Lexicon</w:t>
      </w:r>
      <w:r w:rsidRPr="00E733DC">
        <w:rPr>
          <w:rStyle w:val="ac"/>
          <w:i w:val="0"/>
          <w:lang w:val="en-US"/>
        </w:rPr>
        <w:t>.</w:t>
      </w:r>
      <w:r>
        <w:rPr>
          <w:rStyle w:val="ac"/>
          <w:i w:val="0"/>
          <w:lang w:val="en-US"/>
        </w:rPr>
        <w:t xml:space="preserve"> -</w:t>
      </w:r>
      <w:r w:rsidRPr="00E733DC">
        <w:rPr>
          <w:rStyle w:val="ac"/>
          <w:i w:val="0"/>
          <w:lang w:val="en-US"/>
        </w:rPr>
        <w:t xml:space="preserve"> </w:t>
      </w:r>
      <w:r w:rsidRPr="005F320E">
        <w:rPr>
          <w:rStyle w:val="st"/>
          <w:lang w:val="en-US"/>
        </w:rPr>
        <w:t xml:space="preserve">Oxford, 1961. – </w:t>
      </w:r>
      <w:r>
        <w:rPr>
          <w:rStyle w:val="ac"/>
          <w:i w:val="0"/>
          <w:lang w:val="en-US"/>
        </w:rPr>
        <w:t>P. 736.</w:t>
      </w:r>
    </w:p>
  </w:endnote>
  <w:endnote w:id="79">
    <w:p w:rsidR="00F77947" w:rsidRPr="00A479D7" w:rsidRDefault="00F77947" w:rsidP="00F77947">
      <w:pPr>
        <w:pStyle w:val="a6"/>
        <w:jc w:val="both"/>
        <w:rPr>
          <w:lang w:val="en-US"/>
        </w:rPr>
      </w:pPr>
      <w:r>
        <w:rPr>
          <w:rStyle w:val="a8"/>
        </w:rPr>
        <w:endnoteRef/>
      </w:r>
      <w:r w:rsidRPr="00A479D7">
        <w:rPr>
          <w:lang w:val="en-US"/>
        </w:rPr>
        <w:t xml:space="preserve"> </w:t>
      </w:r>
      <w:r>
        <w:rPr>
          <w:i/>
          <w:lang w:val="en-US"/>
        </w:rPr>
        <w:t>Phot</w:t>
      </w:r>
      <w:r w:rsidRPr="00A479D7">
        <w:rPr>
          <w:i/>
          <w:lang w:val="en-US"/>
        </w:rPr>
        <w:t xml:space="preserve">. </w:t>
      </w:r>
      <w:r>
        <w:rPr>
          <w:lang w:val="en-US"/>
        </w:rPr>
        <w:t>Ep</w:t>
      </w:r>
      <w:r w:rsidRPr="00A479D7">
        <w:rPr>
          <w:lang w:val="en-US"/>
        </w:rPr>
        <w:t xml:space="preserve">. – </w:t>
      </w:r>
      <w:r>
        <w:rPr>
          <w:lang w:val="en-US"/>
        </w:rPr>
        <w:t>Vol</w:t>
      </w:r>
      <w:r w:rsidRPr="00A479D7">
        <w:rPr>
          <w:lang w:val="en-US"/>
        </w:rPr>
        <w:t xml:space="preserve">. 1. – </w:t>
      </w:r>
      <w:r>
        <w:rPr>
          <w:lang w:val="en-US"/>
        </w:rPr>
        <w:t>Col</w:t>
      </w:r>
      <w:r w:rsidRPr="00A479D7">
        <w:rPr>
          <w:lang w:val="en-US"/>
        </w:rPr>
        <w:t>. 85.</w:t>
      </w:r>
    </w:p>
  </w:endnote>
  <w:endnote w:id="80">
    <w:p w:rsidR="00F77947" w:rsidRPr="00A479D7" w:rsidRDefault="00F77947" w:rsidP="00F77947">
      <w:pPr>
        <w:pStyle w:val="a6"/>
        <w:jc w:val="both"/>
        <w:rPr>
          <w:lang w:val="en-US"/>
        </w:rPr>
      </w:pPr>
      <w:r>
        <w:rPr>
          <w:rStyle w:val="a8"/>
        </w:rPr>
        <w:endnoteRef/>
      </w:r>
      <w:r w:rsidRPr="00A479D7">
        <w:rPr>
          <w:lang w:val="en-US"/>
        </w:rPr>
        <w:t xml:space="preserve"> </w:t>
      </w:r>
      <w:r>
        <w:t>Т</w:t>
      </w:r>
      <w:r w:rsidRPr="00A479D7">
        <w:rPr>
          <w:lang w:val="en-US"/>
        </w:rPr>
        <w:t>.</w:t>
      </w:r>
      <w:r>
        <w:t>е</w:t>
      </w:r>
      <w:r w:rsidRPr="00A479D7">
        <w:rPr>
          <w:lang w:val="en-US"/>
        </w:rPr>
        <w:t xml:space="preserve">. </w:t>
      </w:r>
      <w:r>
        <w:t>добродетели</w:t>
      </w:r>
      <w:r w:rsidRPr="00A479D7">
        <w:rPr>
          <w:lang w:val="en-US"/>
        </w:rPr>
        <w:t>.</w:t>
      </w:r>
    </w:p>
  </w:endnote>
  <w:endnote w:id="81">
    <w:p w:rsidR="00F77947" w:rsidRDefault="00F77947" w:rsidP="00F77947">
      <w:pPr>
        <w:pStyle w:val="a6"/>
        <w:jc w:val="both"/>
      </w:pPr>
      <w:r>
        <w:rPr>
          <w:rStyle w:val="a8"/>
        </w:rPr>
        <w:endnoteRef/>
      </w:r>
      <w:r>
        <w:t xml:space="preserve"> Греч.</w:t>
      </w:r>
      <w:r w:rsidRPr="00A5544E">
        <w:t xml:space="preserve">: </w:t>
      </w:r>
      <w:r w:rsidRPr="006A2355">
        <w:rPr>
          <w:rStyle w:val="ac"/>
        </w:rPr>
        <w:t>οἴησις</w:t>
      </w:r>
      <w:r>
        <w:t>.</w:t>
      </w:r>
      <w:r w:rsidRPr="00A5544E">
        <w:t xml:space="preserve"> </w:t>
      </w:r>
      <w:r>
        <w:t>О значении этого термина в святоотеческой литературе см.</w:t>
      </w:r>
      <w:r w:rsidRPr="00992AE9">
        <w:t>:</w:t>
      </w:r>
      <w:r>
        <w:t xml:space="preserve"> Зарин С. Аскетизм по православно-христианскому учению. – Т.1. – Кн.2. – СПб., 1907. – С. 296.</w:t>
      </w:r>
    </w:p>
  </w:endnote>
  <w:endnote w:id="82">
    <w:p w:rsidR="00F77947" w:rsidRPr="00BE0C3E" w:rsidRDefault="00F77947" w:rsidP="00F77947">
      <w:pPr>
        <w:pStyle w:val="a6"/>
        <w:jc w:val="both"/>
      </w:pPr>
      <w:r>
        <w:rPr>
          <w:rStyle w:val="a8"/>
        </w:rPr>
        <w:endnoteRef/>
      </w:r>
      <w:r>
        <w:t xml:space="preserve"> Греч</w:t>
      </w:r>
      <w:r w:rsidRPr="002C41AF">
        <w:t>.:</w:t>
      </w:r>
      <w:r w:rsidRPr="003C5304">
        <w:rPr>
          <w:i/>
        </w:rPr>
        <w:t xml:space="preserve"> </w:t>
      </w:r>
      <w:r w:rsidRPr="003C5304">
        <w:rPr>
          <w:rStyle w:val="content"/>
          <w:i/>
        </w:rPr>
        <w:t xml:space="preserve">ὁ τῆς </w:t>
      </w:r>
      <w:r w:rsidRPr="003C5304">
        <w:rPr>
          <w:rStyle w:val="content"/>
          <w:i/>
          <w:lang w:val="el-GR"/>
        </w:rPr>
        <w:t>αρετ</w:t>
      </w:r>
      <w:r w:rsidRPr="003C5304">
        <w:rPr>
          <w:rStyle w:val="content"/>
          <w:i/>
        </w:rPr>
        <w:t>ῆς τόνος.</w:t>
      </w:r>
      <w:r w:rsidRPr="009F3AC3">
        <w:rPr>
          <w:rStyle w:val="content"/>
          <w:i/>
        </w:rPr>
        <w:t xml:space="preserve"> </w:t>
      </w:r>
      <w:r>
        <w:rPr>
          <w:rStyle w:val="content"/>
        </w:rPr>
        <w:t>В данном случае свт. Фотий, вероятнее всего, воспроизводит нравственно-аскетическое учение свт. Григория Нисского, который использует схожий термин «</w:t>
      </w:r>
      <w:r w:rsidRPr="003A11EC">
        <w:rPr>
          <w:rStyle w:val="content"/>
          <w:i/>
        </w:rPr>
        <w:t>ὁ τῆς ψυχῆς τόνος</w:t>
      </w:r>
      <w:r>
        <w:rPr>
          <w:rStyle w:val="content"/>
        </w:rPr>
        <w:t xml:space="preserve">» </w:t>
      </w:r>
      <w:r w:rsidRPr="00D813F0">
        <w:rPr>
          <w:rStyle w:val="content"/>
        </w:rPr>
        <w:t>(</w:t>
      </w:r>
      <w:r w:rsidRPr="006A5145">
        <w:rPr>
          <w:rStyle w:val="content"/>
          <w:i/>
        </w:rPr>
        <w:t>«напряжение души»</w:t>
      </w:r>
      <w:r>
        <w:rPr>
          <w:rStyle w:val="content"/>
        </w:rPr>
        <w:t>), заимствованный им, в свою очередь, у стоиков, и который рассматривался как необходимое условие для достижения нравственного идеала. См.</w:t>
      </w:r>
      <w:r w:rsidRPr="00BE0C3E">
        <w:rPr>
          <w:rStyle w:val="content"/>
        </w:rPr>
        <w:t>:</w:t>
      </w:r>
      <w:r>
        <w:rPr>
          <w:rStyle w:val="content"/>
        </w:rPr>
        <w:t xml:space="preserve"> </w:t>
      </w:r>
      <w:r>
        <w:t>Свт. Григорий Нисский // Православная Энциклопедия. - М., 2006. - Т. XII. - С. 491.</w:t>
      </w:r>
      <w:r w:rsidRPr="00BE0C3E">
        <w:rPr>
          <w:rStyle w:val="content"/>
        </w:rPr>
        <w:t xml:space="preserve"> </w:t>
      </w:r>
    </w:p>
  </w:endnote>
  <w:endnote w:id="83">
    <w:p w:rsidR="00F77947" w:rsidRPr="00254BDA" w:rsidRDefault="00F77947" w:rsidP="00F77947">
      <w:pPr>
        <w:pStyle w:val="a6"/>
        <w:jc w:val="both"/>
      </w:pPr>
      <w:r>
        <w:rPr>
          <w:rStyle w:val="a8"/>
        </w:rPr>
        <w:endnoteRef/>
      </w:r>
      <w:r w:rsidRPr="003C5304">
        <w:t xml:space="preserve"> </w:t>
      </w:r>
      <w:r>
        <w:t>Там</w:t>
      </w:r>
      <w:r w:rsidRPr="003C5304">
        <w:t xml:space="preserve"> </w:t>
      </w:r>
      <w:r>
        <w:t>же. Как технический термин «</w:t>
      </w:r>
      <w:r w:rsidRPr="00F5672C">
        <w:rPr>
          <w:rStyle w:val="content"/>
          <w:i/>
        </w:rPr>
        <w:t>ἡδονή</w:t>
      </w:r>
      <w:r>
        <w:rPr>
          <w:rStyle w:val="content"/>
          <w:i/>
        </w:rPr>
        <w:t xml:space="preserve">» </w:t>
      </w:r>
      <w:r w:rsidRPr="00D813F0">
        <w:rPr>
          <w:rStyle w:val="content"/>
        </w:rPr>
        <w:t>(</w:t>
      </w:r>
      <w:r>
        <w:rPr>
          <w:rStyle w:val="content"/>
          <w:i/>
        </w:rPr>
        <w:t>«наслаждение</w:t>
      </w:r>
      <w:r w:rsidR="00285A32">
        <w:rPr>
          <w:rStyle w:val="content"/>
          <w:i/>
        </w:rPr>
        <w:t>, удовольствие</w:t>
      </w:r>
      <w:r>
        <w:rPr>
          <w:rStyle w:val="content"/>
          <w:i/>
        </w:rPr>
        <w:t>»</w:t>
      </w:r>
      <w:r w:rsidRPr="00D813F0">
        <w:rPr>
          <w:rStyle w:val="content"/>
        </w:rPr>
        <w:t>)</w:t>
      </w:r>
      <w:r>
        <w:rPr>
          <w:rStyle w:val="content"/>
          <w:i/>
        </w:rPr>
        <w:t xml:space="preserve"> </w:t>
      </w:r>
      <w:r w:rsidRPr="00254BDA">
        <w:rPr>
          <w:rStyle w:val="content"/>
        </w:rPr>
        <w:t>так</w:t>
      </w:r>
      <w:r w:rsidR="00744FB9">
        <w:rPr>
          <w:rStyle w:val="content"/>
        </w:rPr>
        <w:t xml:space="preserve"> </w:t>
      </w:r>
      <w:r w:rsidRPr="00254BDA">
        <w:rPr>
          <w:rStyle w:val="content"/>
        </w:rPr>
        <w:t>же был заимствован аскетическими писателями (в частности, свт. Григорием Нисским ) из стоической этики</w:t>
      </w:r>
      <w:r>
        <w:rPr>
          <w:rStyle w:val="content"/>
        </w:rPr>
        <w:t xml:space="preserve">, в которой </w:t>
      </w:r>
      <w:r w:rsidR="00285A32">
        <w:t>«</w:t>
      </w:r>
      <w:r w:rsidR="00285A32" w:rsidRPr="00F5672C">
        <w:rPr>
          <w:rStyle w:val="content"/>
          <w:i/>
        </w:rPr>
        <w:t>ἡδονή</w:t>
      </w:r>
      <w:r w:rsidR="00285A32">
        <w:rPr>
          <w:rStyle w:val="content"/>
          <w:i/>
        </w:rPr>
        <w:t xml:space="preserve">» </w:t>
      </w:r>
      <w:r>
        <w:rPr>
          <w:rStyle w:val="content"/>
        </w:rPr>
        <w:t xml:space="preserve"> представлял</w:t>
      </w:r>
      <w:r w:rsidR="00B557CF">
        <w:rPr>
          <w:rStyle w:val="content"/>
        </w:rPr>
        <w:t>ось в качестве</w:t>
      </w:r>
      <w:r>
        <w:rPr>
          <w:rStyle w:val="content"/>
        </w:rPr>
        <w:t xml:space="preserve"> источник</w:t>
      </w:r>
      <w:r w:rsidR="00B557CF">
        <w:rPr>
          <w:rStyle w:val="content"/>
        </w:rPr>
        <w:t>а</w:t>
      </w:r>
      <w:r>
        <w:rPr>
          <w:rStyle w:val="content"/>
        </w:rPr>
        <w:t xml:space="preserve"> страстей (</w:t>
      </w:r>
      <w:r w:rsidRPr="00F42D4E">
        <w:rPr>
          <w:rStyle w:val="content"/>
          <w:i/>
        </w:rPr>
        <w:t>τὰ πάθη</w:t>
      </w:r>
      <w:r>
        <w:rPr>
          <w:rStyle w:val="content"/>
        </w:rPr>
        <w:t>) или болезней души.</w:t>
      </w:r>
    </w:p>
  </w:endnote>
  <w:endnote w:id="84">
    <w:p w:rsidR="00CD46BE" w:rsidRPr="00A47867" w:rsidRDefault="00CD46BE" w:rsidP="007873E0">
      <w:pPr>
        <w:pStyle w:val="a6"/>
        <w:jc w:val="both"/>
        <w:rPr>
          <w:lang w:val="en-US"/>
        </w:rPr>
      </w:pPr>
      <w:r>
        <w:rPr>
          <w:rStyle w:val="a8"/>
        </w:rPr>
        <w:endnoteRef/>
      </w:r>
      <w:r w:rsidRPr="00A47867">
        <w:rPr>
          <w:lang w:val="en-US"/>
        </w:rPr>
        <w:t xml:space="preserve"> </w:t>
      </w:r>
      <w:r>
        <w:rPr>
          <w:i/>
          <w:lang w:val="en-US"/>
        </w:rPr>
        <w:t>Phot</w:t>
      </w:r>
      <w:r w:rsidRPr="00A47867">
        <w:rPr>
          <w:i/>
          <w:lang w:val="en-US"/>
        </w:rPr>
        <w:t xml:space="preserve">. </w:t>
      </w:r>
      <w:r>
        <w:rPr>
          <w:lang w:val="en-US"/>
        </w:rPr>
        <w:t>Ep</w:t>
      </w:r>
      <w:r w:rsidRPr="00A47867">
        <w:rPr>
          <w:lang w:val="en-US"/>
        </w:rPr>
        <w:t xml:space="preserve">. – </w:t>
      </w:r>
      <w:r>
        <w:rPr>
          <w:lang w:val="en-US"/>
        </w:rPr>
        <w:t>Vol</w:t>
      </w:r>
      <w:r w:rsidRPr="00A47867">
        <w:rPr>
          <w:lang w:val="en-US"/>
        </w:rPr>
        <w:t xml:space="preserve">. 1. – </w:t>
      </w:r>
      <w:r>
        <w:rPr>
          <w:lang w:val="en-US"/>
        </w:rPr>
        <w:t>Col</w:t>
      </w:r>
      <w:r w:rsidRPr="00A47867">
        <w:rPr>
          <w:lang w:val="en-US"/>
        </w:rPr>
        <w:t>. 90.</w:t>
      </w:r>
    </w:p>
  </w:endnote>
  <w:endnote w:id="85">
    <w:p w:rsidR="00CD46BE" w:rsidRPr="00A47867" w:rsidRDefault="00CD46BE" w:rsidP="007873E0">
      <w:pPr>
        <w:pStyle w:val="a6"/>
        <w:jc w:val="both"/>
        <w:rPr>
          <w:lang w:val="en-US"/>
        </w:rPr>
      </w:pPr>
      <w:r>
        <w:rPr>
          <w:rStyle w:val="a8"/>
        </w:rPr>
        <w:endnoteRef/>
      </w:r>
      <w:r w:rsidRPr="00A47867">
        <w:rPr>
          <w:lang w:val="en-US"/>
        </w:rPr>
        <w:t xml:space="preserve"> </w:t>
      </w:r>
      <w:r>
        <w:t>Пс</w:t>
      </w:r>
      <w:r w:rsidRPr="00A47867">
        <w:rPr>
          <w:lang w:val="en-US"/>
        </w:rPr>
        <w:t>.</w:t>
      </w:r>
      <w:r w:rsidR="00B8079D" w:rsidRPr="00A47867">
        <w:rPr>
          <w:lang w:val="en-US"/>
        </w:rPr>
        <w:t xml:space="preserve"> – 36:25</w:t>
      </w:r>
      <w:r w:rsidRPr="00A47867">
        <w:rPr>
          <w:lang w:val="en-US"/>
        </w:rPr>
        <w:t>.</w:t>
      </w:r>
    </w:p>
  </w:endnote>
  <w:endnote w:id="86">
    <w:p w:rsidR="00CD46BE" w:rsidRPr="00942BA4" w:rsidRDefault="00CD46BE" w:rsidP="007873E0">
      <w:pPr>
        <w:pStyle w:val="a6"/>
        <w:jc w:val="both"/>
        <w:rPr>
          <w:lang w:val="en-US"/>
        </w:rPr>
      </w:pPr>
      <w:r>
        <w:rPr>
          <w:rStyle w:val="a8"/>
        </w:rPr>
        <w:endnoteRef/>
      </w:r>
      <w:r w:rsidRPr="00942BA4">
        <w:rPr>
          <w:lang w:val="en-US"/>
        </w:rPr>
        <w:t xml:space="preserve"> </w:t>
      </w:r>
      <w:r>
        <w:t>Иов</w:t>
      </w:r>
      <w:r w:rsidRPr="00942BA4">
        <w:rPr>
          <w:lang w:val="en-US"/>
        </w:rPr>
        <w:t xml:space="preserve">. </w:t>
      </w:r>
      <w:r w:rsidR="00B8079D" w:rsidRPr="00942BA4">
        <w:rPr>
          <w:lang w:val="en-US"/>
        </w:rPr>
        <w:t xml:space="preserve">– </w:t>
      </w:r>
      <w:r w:rsidRPr="00942BA4">
        <w:rPr>
          <w:lang w:val="en-US"/>
        </w:rPr>
        <w:t>1</w:t>
      </w:r>
      <w:r w:rsidR="00B8079D" w:rsidRPr="00942BA4">
        <w:rPr>
          <w:lang w:val="en-US"/>
        </w:rPr>
        <w:t>:</w:t>
      </w:r>
      <w:r w:rsidRPr="00942BA4">
        <w:rPr>
          <w:lang w:val="en-US"/>
        </w:rPr>
        <w:t>9-10.</w:t>
      </w:r>
    </w:p>
  </w:endnote>
  <w:endnote w:id="87">
    <w:p w:rsidR="006A6474" w:rsidRPr="00942BA4" w:rsidRDefault="006A6474" w:rsidP="007873E0">
      <w:pPr>
        <w:pStyle w:val="a6"/>
        <w:jc w:val="both"/>
        <w:rPr>
          <w:lang w:val="en-US"/>
        </w:rPr>
      </w:pPr>
      <w:r>
        <w:rPr>
          <w:rStyle w:val="a8"/>
        </w:rPr>
        <w:endnoteRef/>
      </w:r>
      <w:r w:rsidRPr="00942BA4">
        <w:rPr>
          <w:lang w:val="en-US"/>
        </w:rPr>
        <w:t xml:space="preserve"> </w:t>
      </w:r>
      <w:r>
        <w:t>Иов</w:t>
      </w:r>
      <w:r w:rsidRPr="00942BA4">
        <w:rPr>
          <w:lang w:val="en-US"/>
        </w:rPr>
        <w:t>. – 42:12-16.</w:t>
      </w:r>
    </w:p>
  </w:endnote>
  <w:endnote w:id="88">
    <w:p w:rsidR="00CD46BE" w:rsidRPr="00942BA4" w:rsidRDefault="00CD46BE" w:rsidP="007873E0">
      <w:pPr>
        <w:pStyle w:val="a6"/>
        <w:jc w:val="both"/>
        <w:rPr>
          <w:lang w:val="en-US"/>
        </w:rPr>
      </w:pPr>
      <w:r>
        <w:rPr>
          <w:rStyle w:val="a8"/>
        </w:rPr>
        <w:endnoteRef/>
      </w:r>
      <w:r w:rsidRPr="00942BA4">
        <w:rPr>
          <w:lang w:val="en-US"/>
        </w:rPr>
        <w:t xml:space="preserve"> 2 </w:t>
      </w:r>
      <w:r>
        <w:t>Кор</w:t>
      </w:r>
      <w:r w:rsidRPr="00942BA4">
        <w:rPr>
          <w:lang w:val="en-US"/>
        </w:rPr>
        <w:t xml:space="preserve">. </w:t>
      </w:r>
      <w:r w:rsidR="00B8079D" w:rsidRPr="00942BA4">
        <w:rPr>
          <w:lang w:val="en-US"/>
        </w:rPr>
        <w:t xml:space="preserve">– </w:t>
      </w:r>
      <w:r w:rsidRPr="00942BA4">
        <w:rPr>
          <w:lang w:val="en-US"/>
        </w:rPr>
        <w:t>11</w:t>
      </w:r>
      <w:r w:rsidR="00B8079D" w:rsidRPr="00942BA4">
        <w:rPr>
          <w:lang w:val="en-US"/>
        </w:rPr>
        <w:t>:</w:t>
      </w:r>
      <w:r w:rsidRPr="00942BA4">
        <w:rPr>
          <w:lang w:val="en-US"/>
        </w:rPr>
        <w:t>27.</w:t>
      </w:r>
    </w:p>
  </w:endnote>
  <w:endnote w:id="89">
    <w:p w:rsidR="0009336C" w:rsidRPr="00942BA4" w:rsidRDefault="0009336C" w:rsidP="007873E0">
      <w:pPr>
        <w:pStyle w:val="a6"/>
        <w:jc w:val="both"/>
        <w:rPr>
          <w:lang w:val="en-US"/>
        </w:rPr>
      </w:pPr>
      <w:r>
        <w:rPr>
          <w:rStyle w:val="a8"/>
        </w:rPr>
        <w:endnoteRef/>
      </w:r>
      <w:r w:rsidRPr="00942BA4">
        <w:rPr>
          <w:lang w:val="en-US"/>
        </w:rPr>
        <w:t xml:space="preserve"> </w:t>
      </w:r>
      <w:r>
        <w:rPr>
          <w:i/>
          <w:lang w:val="en-US"/>
        </w:rPr>
        <w:t>Phot</w:t>
      </w:r>
      <w:r w:rsidRPr="00AF7128">
        <w:rPr>
          <w:i/>
          <w:lang w:val="en-US"/>
        </w:rPr>
        <w:t xml:space="preserve">. </w:t>
      </w:r>
      <w:r>
        <w:rPr>
          <w:lang w:val="en-US"/>
        </w:rPr>
        <w:t>Ep</w:t>
      </w:r>
      <w:r w:rsidRPr="00AF7128">
        <w:rPr>
          <w:lang w:val="en-US"/>
        </w:rPr>
        <w:t xml:space="preserve">. – </w:t>
      </w:r>
      <w:r>
        <w:rPr>
          <w:lang w:val="en-US"/>
        </w:rPr>
        <w:t>Vol</w:t>
      </w:r>
      <w:r w:rsidRPr="00AF7128">
        <w:rPr>
          <w:lang w:val="en-US"/>
        </w:rPr>
        <w:t xml:space="preserve">. 1. – </w:t>
      </w:r>
      <w:r>
        <w:rPr>
          <w:lang w:val="en-US"/>
        </w:rPr>
        <w:t>Col. 90</w:t>
      </w:r>
      <w:r w:rsidRPr="00942BA4">
        <w:rPr>
          <w:lang w:val="en-US"/>
        </w:rPr>
        <w:t>.</w:t>
      </w:r>
    </w:p>
  </w:endnote>
  <w:endnote w:id="90">
    <w:p w:rsidR="00BE23EA" w:rsidRPr="001A3A4A" w:rsidRDefault="00BE23EA" w:rsidP="007873E0">
      <w:pPr>
        <w:pStyle w:val="a6"/>
        <w:jc w:val="both"/>
        <w:rPr>
          <w:lang w:val="en-US"/>
        </w:rPr>
      </w:pPr>
      <w:r>
        <w:rPr>
          <w:rStyle w:val="a8"/>
        </w:rPr>
        <w:endnoteRef/>
      </w:r>
      <w:r w:rsidRPr="001A3A4A">
        <w:rPr>
          <w:lang w:val="en-US"/>
        </w:rPr>
        <w:t xml:space="preserve"> </w:t>
      </w:r>
      <w:r>
        <w:rPr>
          <w:i/>
          <w:lang w:val="en-US"/>
        </w:rPr>
        <w:t>Phot</w:t>
      </w:r>
      <w:r w:rsidRPr="00071D35">
        <w:rPr>
          <w:i/>
          <w:lang w:val="en-US"/>
        </w:rPr>
        <w:t xml:space="preserve">. </w:t>
      </w:r>
      <w:r>
        <w:rPr>
          <w:lang w:val="en-US"/>
        </w:rPr>
        <w:t>Ep</w:t>
      </w:r>
      <w:r w:rsidRPr="00071D35">
        <w:rPr>
          <w:lang w:val="en-US"/>
        </w:rPr>
        <w:t xml:space="preserve">. </w:t>
      </w:r>
      <w:r w:rsidRPr="00A4188F">
        <w:rPr>
          <w:lang w:val="en-US"/>
        </w:rPr>
        <w:t xml:space="preserve">– </w:t>
      </w:r>
      <w:r>
        <w:rPr>
          <w:lang w:val="en-US"/>
        </w:rPr>
        <w:t>Vol</w:t>
      </w:r>
      <w:r w:rsidRPr="00A4188F">
        <w:rPr>
          <w:lang w:val="en-US"/>
        </w:rPr>
        <w:t xml:space="preserve">. 1. – </w:t>
      </w:r>
      <w:smartTag w:uri="urn:schemas-microsoft-com:office:smarttags" w:element="place">
        <w:smartTag w:uri="urn:schemas-microsoft-com:office:smarttags" w:element="country-region">
          <w:r>
            <w:rPr>
              <w:lang w:val="en-US"/>
            </w:rPr>
            <w:t>Col</w:t>
          </w:r>
          <w:r w:rsidRPr="00A4188F">
            <w:rPr>
              <w:lang w:val="en-US"/>
            </w:rPr>
            <w:t>.</w:t>
          </w:r>
        </w:smartTag>
      </w:smartTag>
      <w:r>
        <w:rPr>
          <w:lang w:val="en-US"/>
        </w:rPr>
        <w:t xml:space="preserve"> </w:t>
      </w:r>
      <w:r w:rsidRPr="00C16537">
        <w:rPr>
          <w:lang w:val="en-US"/>
        </w:rPr>
        <w:t>9</w:t>
      </w:r>
      <w:r w:rsidRPr="00AE7905">
        <w:rPr>
          <w:lang w:val="en-US"/>
        </w:rPr>
        <w:t>2</w:t>
      </w:r>
      <w:r w:rsidRPr="001A3A4A">
        <w:rPr>
          <w:lang w:val="en-US"/>
        </w:rPr>
        <w:t>.</w:t>
      </w:r>
    </w:p>
  </w:endnote>
  <w:endnote w:id="91">
    <w:p w:rsidR="00BE23EA" w:rsidRPr="001A3A4A" w:rsidRDefault="00BE23EA" w:rsidP="007873E0">
      <w:pPr>
        <w:pStyle w:val="a6"/>
        <w:jc w:val="both"/>
        <w:rPr>
          <w:lang w:val="en-US"/>
        </w:rPr>
      </w:pPr>
      <w:r>
        <w:rPr>
          <w:rStyle w:val="a8"/>
        </w:rPr>
        <w:endnoteRef/>
      </w:r>
      <w:r w:rsidRPr="001A3A4A">
        <w:rPr>
          <w:lang w:val="en-US"/>
        </w:rPr>
        <w:t xml:space="preserve"> </w:t>
      </w:r>
      <w:r>
        <w:t>Т</w:t>
      </w:r>
      <w:r w:rsidRPr="001A3A4A">
        <w:rPr>
          <w:lang w:val="en-US"/>
        </w:rPr>
        <w:t>.</w:t>
      </w:r>
      <w:r>
        <w:t>е</w:t>
      </w:r>
      <w:r w:rsidRPr="001A3A4A">
        <w:rPr>
          <w:lang w:val="en-US"/>
        </w:rPr>
        <w:t xml:space="preserve">. </w:t>
      </w:r>
      <w:r>
        <w:t>апостол</w:t>
      </w:r>
      <w:r w:rsidRPr="001A3A4A">
        <w:rPr>
          <w:lang w:val="en-US"/>
        </w:rPr>
        <w:t xml:space="preserve"> </w:t>
      </w:r>
      <w:r>
        <w:t>Павел</w:t>
      </w:r>
      <w:r w:rsidRPr="001A3A4A">
        <w:rPr>
          <w:lang w:val="en-US"/>
        </w:rPr>
        <w:t>.</w:t>
      </w:r>
    </w:p>
  </w:endnote>
  <w:endnote w:id="92">
    <w:p w:rsidR="00BE23EA" w:rsidRDefault="00BE23EA" w:rsidP="007873E0">
      <w:pPr>
        <w:pStyle w:val="a6"/>
        <w:jc w:val="both"/>
      </w:pPr>
      <w:r>
        <w:rPr>
          <w:rStyle w:val="a8"/>
        </w:rPr>
        <w:endnoteRef/>
      </w:r>
      <w:r>
        <w:t xml:space="preserve"> Т. е. тот, кто посвящает в тайны.</w:t>
      </w:r>
    </w:p>
  </w:endnote>
  <w:endnote w:id="93">
    <w:p w:rsidR="00BE23EA" w:rsidRPr="006030B2" w:rsidRDefault="00BE23EA" w:rsidP="00864FC6">
      <w:pPr>
        <w:pStyle w:val="a6"/>
        <w:jc w:val="both"/>
        <w:rPr>
          <w:lang w:val="en-US"/>
        </w:rPr>
      </w:pPr>
      <w:r>
        <w:rPr>
          <w:rStyle w:val="a8"/>
        </w:rPr>
        <w:endnoteRef/>
      </w:r>
      <w:r w:rsidRPr="006030B2">
        <w:rPr>
          <w:lang w:val="en-US"/>
        </w:rPr>
        <w:t xml:space="preserve"> </w:t>
      </w:r>
      <w:r w:rsidRPr="00942BA4">
        <w:rPr>
          <w:lang w:val="en-US"/>
        </w:rPr>
        <w:t xml:space="preserve">2 </w:t>
      </w:r>
      <w:r>
        <w:t>Кор</w:t>
      </w:r>
      <w:r w:rsidRPr="00942BA4">
        <w:rPr>
          <w:lang w:val="en-US"/>
        </w:rPr>
        <w:t>. – 1</w:t>
      </w:r>
      <w:r w:rsidRPr="006030B2">
        <w:rPr>
          <w:lang w:val="en-US"/>
        </w:rPr>
        <w:t>2</w:t>
      </w:r>
      <w:r w:rsidRPr="00942BA4">
        <w:rPr>
          <w:lang w:val="en-US"/>
        </w:rPr>
        <w:t>:</w:t>
      </w:r>
      <w:r w:rsidRPr="006030B2">
        <w:rPr>
          <w:lang w:val="en-US"/>
        </w:rPr>
        <w:t>4</w:t>
      </w:r>
      <w:r w:rsidRPr="00942BA4">
        <w:rPr>
          <w:lang w:val="en-US"/>
        </w:rPr>
        <w:t>.</w:t>
      </w:r>
    </w:p>
  </w:endnote>
  <w:endnote w:id="94">
    <w:p w:rsidR="0066172D" w:rsidRPr="006030B2" w:rsidRDefault="0066172D" w:rsidP="00864FC6">
      <w:pPr>
        <w:pStyle w:val="a6"/>
        <w:jc w:val="both"/>
        <w:rPr>
          <w:lang w:val="en-US"/>
        </w:rPr>
      </w:pPr>
      <w:r>
        <w:rPr>
          <w:rStyle w:val="a8"/>
        </w:rPr>
        <w:endnoteRef/>
      </w:r>
      <w:r w:rsidRPr="006030B2">
        <w:rPr>
          <w:lang w:val="en-US"/>
        </w:rPr>
        <w:t xml:space="preserve"> </w:t>
      </w:r>
      <w:r w:rsidRPr="00582501">
        <w:rPr>
          <w:lang w:val="en-US"/>
        </w:rPr>
        <w:t>1</w:t>
      </w:r>
      <w:r w:rsidRPr="006030B2">
        <w:rPr>
          <w:lang w:val="en-US"/>
        </w:rPr>
        <w:t xml:space="preserve"> </w:t>
      </w:r>
      <w:r w:rsidRPr="003E25C9">
        <w:t>Кор</w:t>
      </w:r>
      <w:r w:rsidRPr="00582501">
        <w:rPr>
          <w:lang w:val="en-US"/>
        </w:rPr>
        <w:t>.</w:t>
      </w:r>
      <w:r w:rsidRPr="00982300">
        <w:rPr>
          <w:lang w:val="en-US"/>
        </w:rPr>
        <w:t xml:space="preserve"> </w:t>
      </w:r>
      <w:r w:rsidRPr="00942BA4">
        <w:rPr>
          <w:lang w:val="en-US"/>
        </w:rPr>
        <w:t>–</w:t>
      </w:r>
      <w:r w:rsidRPr="006030B2">
        <w:rPr>
          <w:lang w:val="en-US"/>
        </w:rPr>
        <w:t xml:space="preserve"> </w:t>
      </w:r>
      <w:r w:rsidRPr="00582501">
        <w:rPr>
          <w:lang w:val="en-US"/>
        </w:rPr>
        <w:t>6</w:t>
      </w:r>
      <w:r w:rsidRPr="006030B2">
        <w:rPr>
          <w:lang w:val="en-US"/>
        </w:rPr>
        <w:t>:</w:t>
      </w:r>
      <w:r w:rsidRPr="00582501">
        <w:rPr>
          <w:lang w:val="en-US"/>
        </w:rPr>
        <w:t>10.</w:t>
      </w:r>
    </w:p>
  </w:endnote>
  <w:endnote w:id="95">
    <w:p w:rsidR="001A405D" w:rsidRPr="006030B2" w:rsidRDefault="001A405D" w:rsidP="00864FC6">
      <w:pPr>
        <w:pStyle w:val="a6"/>
        <w:jc w:val="both"/>
        <w:rPr>
          <w:lang w:val="en-US"/>
        </w:rPr>
      </w:pPr>
      <w:r>
        <w:rPr>
          <w:rStyle w:val="a8"/>
        </w:rPr>
        <w:endnoteRef/>
      </w:r>
      <w:r w:rsidRPr="006030B2">
        <w:rPr>
          <w:lang w:val="en-US"/>
        </w:rPr>
        <w:t xml:space="preserve"> </w:t>
      </w:r>
      <w:r>
        <w:rPr>
          <w:i/>
          <w:lang w:val="en-US"/>
        </w:rPr>
        <w:t>Phot</w:t>
      </w:r>
      <w:r w:rsidRPr="00071D35">
        <w:rPr>
          <w:i/>
          <w:lang w:val="en-US"/>
        </w:rPr>
        <w:t xml:space="preserve">. </w:t>
      </w:r>
      <w:r>
        <w:rPr>
          <w:lang w:val="en-US"/>
        </w:rPr>
        <w:t>Ep</w:t>
      </w:r>
      <w:r w:rsidRPr="00071D35">
        <w:rPr>
          <w:lang w:val="en-US"/>
        </w:rPr>
        <w:t xml:space="preserve">. </w:t>
      </w:r>
      <w:r w:rsidRPr="00A4188F">
        <w:rPr>
          <w:lang w:val="en-US"/>
        </w:rPr>
        <w:t xml:space="preserve">– </w:t>
      </w:r>
      <w:r>
        <w:rPr>
          <w:lang w:val="en-US"/>
        </w:rPr>
        <w:t>Vol</w:t>
      </w:r>
      <w:r w:rsidRPr="00A4188F">
        <w:rPr>
          <w:lang w:val="en-US"/>
        </w:rPr>
        <w:t xml:space="preserve">. 1. – </w:t>
      </w:r>
      <w:smartTag w:uri="urn:schemas-microsoft-com:office:smarttags" w:element="place">
        <w:smartTag w:uri="urn:schemas-microsoft-com:office:smarttags" w:element="country-region">
          <w:r>
            <w:rPr>
              <w:lang w:val="en-US"/>
            </w:rPr>
            <w:t>Col</w:t>
          </w:r>
          <w:r w:rsidRPr="00A4188F">
            <w:rPr>
              <w:lang w:val="en-US"/>
            </w:rPr>
            <w:t>.</w:t>
          </w:r>
        </w:smartTag>
      </w:smartTag>
      <w:r>
        <w:rPr>
          <w:lang w:val="en-US"/>
        </w:rPr>
        <w:t xml:space="preserve"> 10</w:t>
      </w:r>
      <w:r w:rsidRPr="000C76AD">
        <w:rPr>
          <w:lang w:val="en-US"/>
        </w:rPr>
        <w:t>5</w:t>
      </w:r>
    </w:p>
  </w:endnote>
  <w:endnote w:id="96">
    <w:p w:rsidR="00290F6F" w:rsidRPr="002C4DFA" w:rsidRDefault="00290F6F" w:rsidP="00864FC6">
      <w:pPr>
        <w:pStyle w:val="a6"/>
        <w:jc w:val="both"/>
        <w:rPr>
          <w:lang w:val="en-US"/>
        </w:rPr>
      </w:pPr>
      <w:r>
        <w:rPr>
          <w:rStyle w:val="a8"/>
        </w:rPr>
        <w:endnoteRef/>
      </w:r>
      <w:r w:rsidRPr="002C4DFA">
        <w:rPr>
          <w:lang w:val="en-US"/>
        </w:rPr>
        <w:t xml:space="preserve"> </w:t>
      </w:r>
      <w:r>
        <w:rPr>
          <w:i/>
          <w:lang w:val="en-US"/>
        </w:rPr>
        <w:t>Phot</w:t>
      </w:r>
      <w:r w:rsidRPr="00071D35">
        <w:rPr>
          <w:i/>
          <w:lang w:val="en-US"/>
        </w:rPr>
        <w:t xml:space="preserve">. </w:t>
      </w:r>
      <w:r>
        <w:rPr>
          <w:lang w:val="en-US"/>
        </w:rPr>
        <w:t>Ep</w:t>
      </w:r>
      <w:r w:rsidRPr="00071D35">
        <w:rPr>
          <w:lang w:val="en-US"/>
        </w:rPr>
        <w:t xml:space="preserve">. </w:t>
      </w:r>
      <w:r w:rsidRPr="00A4188F">
        <w:rPr>
          <w:lang w:val="en-US"/>
        </w:rPr>
        <w:t xml:space="preserve">– </w:t>
      </w:r>
      <w:r>
        <w:rPr>
          <w:lang w:val="en-US"/>
        </w:rPr>
        <w:t>Vol</w:t>
      </w:r>
      <w:r w:rsidRPr="00A4188F">
        <w:rPr>
          <w:lang w:val="en-US"/>
        </w:rPr>
        <w:t xml:space="preserve">. 1. – </w:t>
      </w:r>
      <w:smartTag w:uri="urn:schemas-microsoft-com:office:smarttags" w:element="place">
        <w:smartTag w:uri="urn:schemas-microsoft-com:office:smarttags" w:element="country-region">
          <w:r>
            <w:rPr>
              <w:lang w:val="en-US"/>
            </w:rPr>
            <w:t>Col</w:t>
          </w:r>
          <w:r w:rsidRPr="00A4188F">
            <w:rPr>
              <w:lang w:val="en-US"/>
            </w:rPr>
            <w:t>.</w:t>
          </w:r>
        </w:smartTag>
      </w:smartTag>
      <w:r>
        <w:rPr>
          <w:lang w:val="en-US"/>
        </w:rPr>
        <w:t xml:space="preserve"> 1</w:t>
      </w:r>
      <w:r w:rsidRPr="000F3C1A">
        <w:rPr>
          <w:lang w:val="en-US"/>
        </w:rPr>
        <w:t>11</w:t>
      </w:r>
      <w:r w:rsidRPr="002C4DFA">
        <w:rPr>
          <w:lang w:val="en-US"/>
        </w:rPr>
        <w:t>.</w:t>
      </w:r>
    </w:p>
  </w:endnote>
  <w:endnote w:id="97">
    <w:p w:rsidR="002A2B1E" w:rsidRPr="002C4DFA" w:rsidRDefault="002A2B1E" w:rsidP="00864FC6">
      <w:pPr>
        <w:pStyle w:val="a6"/>
        <w:jc w:val="both"/>
        <w:rPr>
          <w:lang w:val="en-US"/>
        </w:rPr>
      </w:pPr>
      <w:r>
        <w:rPr>
          <w:rStyle w:val="a8"/>
        </w:rPr>
        <w:endnoteRef/>
      </w:r>
      <w:r w:rsidRPr="002C4DFA">
        <w:rPr>
          <w:lang w:val="en-US"/>
        </w:rPr>
        <w:t xml:space="preserve"> </w:t>
      </w:r>
      <w:r>
        <w:t>Иов</w:t>
      </w:r>
      <w:r w:rsidRPr="00942BA4">
        <w:rPr>
          <w:lang w:val="en-US"/>
        </w:rPr>
        <w:t xml:space="preserve">. – </w:t>
      </w:r>
      <w:r w:rsidRPr="002C4DFA">
        <w:rPr>
          <w:lang w:val="en-US"/>
        </w:rPr>
        <w:t>14</w:t>
      </w:r>
      <w:r w:rsidRPr="00942BA4">
        <w:rPr>
          <w:lang w:val="en-US"/>
        </w:rPr>
        <w:t>:</w:t>
      </w:r>
      <w:r w:rsidRPr="00582501">
        <w:rPr>
          <w:lang w:val="en-US"/>
        </w:rPr>
        <w:t xml:space="preserve"> 4.</w:t>
      </w:r>
    </w:p>
  </w:endnote>
  <w:endnote w:id="98">
    <w:p w:rsidR="00F723B6" w:rsidRPr="002C4DFA" w:rsidRDefault="00F723B6" w:rsidP="00864FC6">
      <w:pPr>
        <w:pStyle w:val="a6"/>
        <w:jc w:val="both"/>
        <w:rPr>
          <w:lang w:val="en-US"/>
        </w:rPr>
      </w:pPr>
      <w:r>
        <w:rPr>
          <w:rStyle w:val="a8"/>
        </w:rPr>
        <w:endnoteRef/>
      </w:r>
      <w:r w:rsidRPr="002C4DFA">
        <w:rPr>
          <w:lang w:val="en-US"/>
        </w:rPr>
        <w:t xml:space="preserve"> </w:t>
      </w:r>
      <w:r>
        <w:rPr>
          <w:i/>
          <w:lang w:val="en-US"/>
        </w:rPr>
        <w:t>Phot</w:t>
      </w:r>
      <w:r w:rsidRPr="00071D35">
        <w:rPr>
          <w:i/>
          <w:lang w:val="en-US"/>
        </w:rPr>
        <w:t xml:space="preserve">. </w:t>
      </w:r>
      <w:r>
        <w:rPr>
          <w:lang w:val="en-US"/>
        </w:rPr>
        <w:t>Ep</w:t>
      </w:r>
      <w:r w:rsidRPr="00071D35">
        <w:rPr>
          <w:lang w:val="en-US"/>
        </w:rPr>
        <w:t xml:space="preserve">. </w:t>
      </w:r>
      <w:r w:rsidRPr="000A4E3D">
        <w:rPr>
          <w:lang w:val="en-US"/>
        </w:rPr>
        <w:t xml:space="preserve">– </w:t>
      </w:r>
      <w:r>
        <w:rPr>
          <w:lang w:val="en-US"/>
        </w:rPr>
        <w:t>Vol</w:t>
      </w:r>
      <w:r w:rsidRPr="000A4E3D">
        <w:rPr>
          <w:lang w:val="en-US"/>
        </w:rPr>
        <w:t xml:space="preserve">. 1. – </w:t>
      </w:r>
      <w:smartTag w:uri="urn:schemas-microsoft-com:office:smarttags" w:element="place">
        <w:smartTag w:uri="urn:schemas-microsoft-com:office:smarttags" w:element="country-region">
          <w:r>
            <w:rPr>
              <w:lang w:val="en-US"/>
            </w:rPr>
            <w:t>Col</w:t>
          </w:r>
          <w:r w:rsidRPr="000A4E3D">
            <w:rPr>
              <w:lang w:val="en-US"/>
            </w:rPr>
            <w:t>.</w:t>
          </w:r>
        </w:smartTag>
      </w:smartTag>
      <w:r w:rsidRPr="000A4E3D">
        <w:rPr>
          <w:lang w:val="en-US"/>
        </w:rPr>
        <w:t xml:space="preserve"> 112</w:t>
      </w:r>
      <w:r w:rsidRPr="002C4DFA">
        <w:rPr>
          <w:lang w:val="en-US"/>
        </w:rPr>
        <w:t>.</w:t>
      </w:r>
    </w:p>
  </w:endnote>
  <w:endnote w:id="99">
    <w:p w:rsidR="009526FB" w:rsidRDefault="009526FB" w:rsidP="00864FC6">
      <w:pPr>
        <w:pStyle w:val="a6"/>
        <w:jc w:val="both"/>
      </w:pPr>
      <w:r>
        <w:rPr>
          <w:rStyle w:val="a8"/>
        </w:rPr>
        <w:endnoteRef/>
      </w:r>
      <w:r w:rsidRPr="002C4DFA">
        <w:rPr>
          <w:lang w:val="en-US"/>
        </w:rPr>
        <w:t xml:space="preserve"> </w:t>
      </w:r>
      <w:r>
        <w:t>Пророка</w:t>
      </w:r>
      <w:r w:rsidRPr="002C4DFA">
        <w:rPr>
          <w:lang w:val="en-US"/>
        </w:rPr>
        <w:t xml:space="preserve"> </w:t>
      </w:r>
      <w:r>
        <w:t>Нафана</w:t>
      </w:r>
      <w:r w:rsidRPr="002C4DFA">
        <w:rPr>
          <w:lang w:val="en-US"/>
        </w:rPr>
        <w:t xml:space="preserve">. </w:t>
      </w:r>
      <w:r>
        <w:t>См</w:t>
      </w:r>
      <w:r w:rsidRPr="005A4544">
        <w:t xml:space="preserve">.: 2 </w:t>
      </w:r>
      <w:r>
        <w:t>Цар</w:t>
      </w:r>
      <w:r w:rsidRPr="005A4544">
        <w:t xml:space="preserve">. </w:t>
      </w:r>
      <w:r w:rsidR="003A113D" w:rsidRPr="00F723B6">
        <w:t xml:space="preserve">– </w:t>
      </w:r>
      <w:r w:rsidR="003A113D">
        <w:t>1</w:t>
      </w:r>
      <w:r w:rsidR="003A113D" w:rsidRPr="00F723B6">
        <w:t>2:</w:t>
      </w:r>
      <w:r w:rsidRPr="005A4544">
        <w:t>1-17.</w:t>
      </w:r>
    </w:p>
  </w:endnote>
  <w:endnote w:id="100">
    <w:p w:rsidR="00F723B6" w:rsidRDefault="00F723B6" w:rsidP="00247C0D">
      <w:pPr>
        <w:pStyle w:val="a3"/>
        <w:jc w:val="both"/>
      </w:pPr>
      <w:r>
        <w:rPr>
          <w:rStyle w:val="a8"/>
        </w:rPr>
        <w:endnoteRef/>
      </w:r>
      <w:r>
        <w:t xml:space="preserve"> Т.е. после смерти.</w:t>
      </w:r>
    </w:p>
  </w:endnote>
  <w:endnote w:id="101">
    <w:p w:rsidR="004D644D" w:rsidRDefault="004D644D">
      <w:pPr>
        <w:pStyle w:val="a6"/>
      </w:pPr>
      <w:r>
        <w:rPr>
          <w:rStyle w:val="a8"/>
        </w:rPr>
        <w:endnoteRef/>
      </w:r>
      <w:r>
        <w:t xml:space="preserve"> </w:t>
      </w:r>
      <w:r>
        <w:rPr>
          <w:i/>
          <w:lang w:val="en-US"/>
        </w:rPr>
        <w:t>Phot</w:t>
      </w:r>
      <w:r w:rsidRPr="002C4DFA">
        <w:rPr>
          <w:i/>
        </w:rPr>
        <w:t xml:space="preserve">. </w:t>
      </w:r>
      <w:r>
        <w:rPr>
          <w:lang w:val="en-US"/>
        </w:rPr>
        <w:t>Ep</w:t>
      </w:r>
      <w:r w:rsidRPr="002C4DFA">
        <w:t xml:space="preserve">. – </w:t>
      </w:r>
      <w:r>
        <w:rPr>
          <w:lang w:val="en-US"/>
        </w:rPr>
        <w:t>Vol</w:t>
      </w:r>
      <w:r w:rsidRPr="002C4DFA">
        <w:t xml:space="preserve">. 1. – </w:t>
      </w:r>
      <w:r>
        <w:rPr>
          <w:lang w:val="en-US"/>
        </w:rPr>
        <w:t>Col</w:t>
      </w:r>
      <w:r w:rsidRPr="002C4DFA">
        <w:t>. 113.</w:t>
      </w:r>
    </w:p>
  </w:endnote>
  <w:endnote w:id="102">
    <w:p w:rsidR="00247C0D" w:rsidRPr="00A93135" w:rsidRDefault="00247C0D" w:rsidP="0086077F">
      <w:pPr>
        <w:pStyle w:val="a6"/>
        <w:jc w:val="both"/>
        <w:rPr>
          <w:lang w:val="en-US"/>
        </w:rPr>
      </w:pPr>
      <w:r>
        <w:rPr>
          <w:rStyle w:val="a8"/>
        </w:rPr>
        <w:endnoteRef/>
      </w:r>
      <w:r>
        <w:t xml:space="preserve"> Так </w:t>
      </w:r>
      <w:r w:rsidR="004E286F">
        <w:t xml:space="preserve">в данном контексте </w:t>
      </w:r>
      <w:r>
        <w:t>мы перевели греч.слово «</w:t>
      </w:r>
      <w:r w:rsidR="00685887" w:rsidRPr="00685887">
        <w:rPr>
          <w:i/>
        </w:rPr>
        <w:t>ἐπιστροφή</w:t>
      </w:r>
      <w:r>
        <w:t>»</w:t>
      </w:r>
      <w:r w:rsidR="004E286F">
        <w:t xml:space="preserve"> </w:t>
      </w:r>
      <w:r w:rsidR="00E85ACC">
        <w:t xml:space="preserve">. </w:t>
      </w:r>
      <w:r w:rsidR="00E85ACC">
        <w:rPr>
          <w:rStyle w:val="a9"/>
          <w:b w:val="0"/>
        </w:rPr>
        <w:t>Подробнее</w:t>
      </w:r>
      <w:r w:rsidR="00E85ACC" w:rsidRPr="00A93135">
        <w:rPr>
          <w:rStyle w:val="a9"/>
          <w:b w:val="0"/>
          <w:lang w:val="en-US"/>
        </w:rPr>
        <w:t xml:space="preserve"> </w:t>
      </w:r>
      <w:r w:rsidR="00E85ACC">
        <w:rPr>
          <w:rStyle w:val="a9"/>
          <w:b w:val="0"/>
        </w:rPr>
        <w:t>см</w:t>
      </w:r>
      <w:r w:rsidR="00E85ACC" w:rsidRPr="00A93135">
        <w:rPr>
          <w:rStyle w:val="a9"/>
          <w:b w:val="0"/>
          <w:lang w:val="en-US"/>
        </w:rPr>
        <w:t xml:space="preserve">.: </w:t>
      </w:r>
      <w:r w:rsidR="00E85ACC" w:rsidRPr="00841137">
        <w:rPr>
          <w:rStyle w:val="ac"/>
          <w:i w:val="0"/>
          <w:lang w:val="en-US"/>
        </w:rPr>
        <w:t>Lampe</w:t>
      </w:r>
      <w:r w:rsidR="00E85ACC" w:rsidRPr="00A93135">
        <w:rPr>
          <w:rStyle w:val="ac"/>
          <w:i w:val="0"/>
          <w:lang w:val="en-US"/>
        </w:rPr>
        <w:t xml:space="preserve"> </w:t>
      </w:r>
      <w:r w:rsidR="00E85ACC" w:rsidRPr="00841137">
        <w:rPr>
          <w:rStyle w:val="st"/>
          <w:lang w:val="en-US"/>
        </w:rPr>
        <w:t>G</w:t>
      </w:r>
      <w:r w:rsidR="00E85ACC" w:rsidRPr="00A93135">
        <w:rPr>
          <w:rStyle w:val="st"/>
          <w:lang w:val="en-US"/>
        </w:rPr>
        <w:t>.</w:t>
      </w:r>
      <w:r w:rsidR="00E85ACC" w:rsidRPr="00841137">
        <w:rPr>
          <w:rStyle w:val="st"/>
          <w:lang w:val="en-US"/>
        </w:rPr>
        <w:t>W</w:t>
      </w:r>
      <w:r w:rsidR="00E85ACC" w:rsidRPr="00A93135">
        <w:rPr>
          <w:rStyle w:val="st"/>
          <w:lang w:val="en-US"/>
        </w:rPr>
        <w:t>.</w:t>
      </w:r>
      <w:r w:rsidR="00E85ACC" w:rsidRPr="00841137">
        <w:rPr>
          <w:rStyle w:val="st"/>
          <w:lang w:val="en-US"/>
        </w:rPr>
        <w:t>H</w:t>
      </w:r>
      <w:r w:rsidR="00E85ACC" w:rsidRPr="00A93135">
        <w:rPr>
          <w:rStyle w:val="st"/>
          <w:lang w:val="en-US"/>
        </w:rPr>
        <w:t xml:space="preserve">. </w:t>
      </w:r>
      <w:r w:rsidR="00E85ACC" w:rsidRPr="00841137">
        <w:rPr>
          <w:rStyle w:val="st"/>
          <w:lang w:val="en-US"/>
        </w:rPr>
        <w:t>A</w:t>
      </w:r>
      <w:r w:rsidR="00E85ACC" w:rsidRPr="00A93135">
        <w:rPr>
          <w:rStyle w:val="st"/>
          <w:lang w:val="en-US"/>
        </w:rPr>
        <w:t xml:space="preserve"> </w:t>
      </w:r>
      <w:r w:rsidR="00E85ACC" w:rsidRPr="00841137">
        <w:rPr>
          <w:rStyle w:val="ac"/>
          <w:i w:val="0"/>
          <w:lang w:val="en-US"/>
        </w:rPr>
        <w:t>Patristic</w:t>
      </w:r>
      <w:r w:rsidR="00E85ACC" w:rsidRPr="00A93135">
        <w:rPr>
          <w:rStyle w:val="ac"/>
          <w:i w:val="0"/>
          <w:lang w:val="en-US"/>
        </w:rPr>
        <w:t xml:space="preserve"> </w:t>
      </w:r>
      <w:r w:rsidR="00E85ACC" w:rsidRPr="00841137">
        <w:rPr>
          <w:rStyle w:val="ac"/>
          <w:i w:val="0"/>
          <w:lang w:val="en-US"/>
        </w:rPr>
        <w:t>Greek</w:t>
      </w:r>
      <w:r w:rsidR="00E85ACC" w:rsidRPr="00A93135">
        <w:rPr>
          <w:rStyle w:val="ac"/>
          <w:i w:val="0"/>
          <w:lang w:val="en-US"/>
        </w:rPr>
        <w:t xml:space="preserve"> </w:t>
      </w:r>
      <w:r w:rsidR="00E85ACC" w:rsidRPr="00841137">
        <w:rPr>
          <w:rStyle w:val="ac"/>
          <w:i w:val="0"/>
          <w:lang w:val="en-US"/>
        </w:rPr>
        <w:t>Lexicon</w:t>
      </w:r>
      <w:r w:rsidR="00E85ACC" w:rsidRPr="00A93135">
        <w:rPr>
          <w:rStyle w:val="ac"/>
          <w:i w:val="0"/>
          <w:lang w:val="en-US"/>
        </w:rPr>
        <w:t>.</w:t>
      </w:r>
      <w:r w:rsidR="00DE3DEB" w:rsidRPr="00A93135">
        <w:rPr>
          <w:rStyle w:val="ac"/>
          <w:i w:val="0"/>
          <w:lang w:val="en-US"/>
        </w:rPr>
        <w:t xml:space="preserve"> </w:t>
      </w:r>
      <w:r w:rsidR="00DE3DEB" w:rsidRPr="00A93135">
        <w:rPr>
          <w:lang w:val="en-US"/>
        </w:rPr>
        <w:t xml:space="preserve">– </w:t>
      </w:r>
      <w:r w:rsidR="00DE3DEB">
        <w:rPr>
          <w:lang w:val="en-US"/>
        </w:rPr>
        <w:t>Op</w:t>
      </w:r>
      <w:r w:rsidR="00DE3DEB" w:rsidRPr="00A93135">
        <w:rPr>
          <w:lang w:val="en-US"/>
        </w:rPr>
        <w:t xml:space="preserve">. </w:t>
      </w:r>
      <w:r w:rsidR="00DE3DEB">
        <w:rPr>
          <w:lang w:val="en-US"/>
        </w:rPr>
        <w:t>cit</w:t>
      </w:r>
      <w:r w:rsidR="00DE3DEB" w:rsidRPr="00A93135">
        <w:rPr>
          <w:lang w:val="en-US"/>
        </w:rPr>
        <w:t xml:space="preserve">. – </w:t>
      </w:r>
      <w:r w:rsidR="00DE3DEB">
        <w:rPr>
          <w:lang w:val="en-US"/>
        </w:rPr>
        <w:t>P</w:t>
      </w:r>
      <w:r w:rsidR="00DE3DEB" w:rsidRPr="00A93135">
        <w:rPr>
          <w:lang w:val="en-US"/>
        </w:rPr>
        <w:t>. 536.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158" w:rsidRDefault="00BB1158" w:rsidP="00F77947">
      <w:r>
        <w:separator/>
      </w:r>
    </w:p>
  </w:footnote>
  <w:footnote w:type="continuationSeparator" w:id="1">
    <w:p w:rsidR="00BB1158" w:rsidRDefault="00BB1158" w:rsidP="00F779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B7AEF"/>
    <w:multiLevelType w:val="hybridMultilevel"/>
    <w:tmpl w:val="3A040260"/>
    <w:lvl w:ilvl="0" w:tplc="854C474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7BC470F6"/>
    <w:multiLevelType w:val="hybridMultilevel"/>
    <w:tmpl w:val="24D42EE4"/>
    <w:lvl w:ilvl="0" w:tplc="53045BC4">
      <w:start w:val="1"/>
      <w:numFmt w:val="upperRoman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characterSpacingControl w:val="doNotCompress"/>
  <w:footnotePr>
    <w:pos w:val="beneathText"/>
    <w:footnote w:id="0"/>
    <w:footnote w:id="1"/>
  </w:footnotePr>
  <w:endnotePr>
    <w:numFmt w:val="decimal"/>
    <w:endnote w:id="0"/>
    <w:endnote w:id="1"/>
  </w:endnotePr>
  <w:compat/>
  <w:rsids>
    <w:rsidRoot w:val="00F77947"/>
    <w:rsid w:val="00001ACC"/>
    <w:rsid w:val="00014643"/>
    <w:rsid w:val="0001721C"/>
    <w:rsid w:val="00020665"/>
    <w:rsid w:val="0002381A"/>
    <w:rsid w:val="000266E0"/>
    <w:rsid w:val="00030DC0"/>
    <w:rsid w:val="00032330"/>
    <w:rsid w:val="00040C33"/>
    <w:rsid w:val="000535AB"/>
    <w:rsid w:val="0005448F"/>
    <w:rsid w:val="00057425"/>
    <w:rsid w:val="000623BC"/>
    <w:rsid w:val="000629C3"/>
    <w:rsid w:val="00066B53"/>
    <w:rsid w:val="000710FC"/>
    <w:rsid w:val="000740F8"/>
    <w:rsid w:val="00075AC0"/>
    <w:rsid w:val="00076728"/>
    <w:rsid w:val="0008176B"/>
    <w:rsid w:val="000926FF"/>
    <w:rsid w:val="0009336C"/>
    <w:rsid w:val="00094346"/>
    <w:rsid w:val="000A3347"/>
    <w:rsid w:val="000A574E"/>
    <w:rsid w:val="000C704E"/>
    <w:rsid w:val="000D0965"/>
    <w:rsid w:val="000D3475"/>
    <w:rsid w:val="000E0ED7"/>
    <w:rsid w:val="000E6C00"/>
    <w:rsid w:val="000E77F7"/>
    <w:rsid w:val="000E7B5B"/>
    <w:rsid w:val="000F2A10"/>
    <w:rsid w:val="000F39CB"/>
    <w:rsid w:val="000F6417"/>
    <w:rsid w:val="00115497"/>
    <w:rsid w:val="00133381"/>
    <w:rsid w:val="00141DFF"/>
    <w:rsid w:val="001445B9"/>
    <w:rsid w:val="001620C1"/>
    <w:rsid w:val="0016280D"/>
    <w:rsid w:val="00170C38"/>
    <w:rsid w:val="0017211B"/>
    <w:rsid w:val="00172C98"/>
    <w:rsid w:val="00180CC7"/>
    <w:rsid w:val="001861E6"/>
    <w:rsid w:val="001A3A4A"/>
    <w:rsid w:val="001A405D"/>
    <w:rsid w:val="001B56A2"/>
    <w:rsid w:val="001C44C6"/>
    <w:rsid w:val="001C65C5"/>
    <w:rsid w:val="001D0F80"/>
    <w:rsid w:val="001F2176"/>
    <w:rsid w:val="001F4333"/>
    <w:rsid w:val="001F593B"/>
    <w:rsid w:val="00202856"/>
    <w:rsid w:val="00207C44"/>
    <w:rsid w:val="00214EFE"/>
    <w:rsid w:val="002160E4"/>
    <w:rsid w:val="00221B25"/>
    <w:rsid w:val="00230BB1"/>
    <w:rsid w:val="00232633"/>
    <w:rsid w:val="00234565"/>
    <w:rsid w:val="0023559F"/>
    <w:rsid w:val="00236B69"/>
    <w:rsid w:val="00236D01"/>
    <w:rsid w:val="00244579"/>
    <w:rsid w:val="002445A5"/>
    <w:rsid w:val="00244CE6"/>
    <w:rsid w:val="00245FC4"/>
    <w:rsid w:val="00247C0D"/>
    <w:rsid w:val="00253936"/>
    <w:rsid w:val="00254B8C"/>
    <w:rsid w:val="00261A36"/>
    <w:rsid w:val="00262832"/>
    <w:rsid w:val="00262C55"/>
    <w:rsid w:val="00276FCB"/>
    <w:rsid w:val="00281396"/>
    <w:rsid w:val="00285A32"/>
    <w:rsid w:val="00290F6F"/>
    <w:rsid w:val="002925D4"/>
    <w:rsid w:val="00295755"/>
    <w:rsid w:val="002965D0"/>
    <w:rsid w:val="002A2B1E"/>
    <w:rsid w:val="002A5F38"/>
    <w:rsid w:val="002A6AFC"/>
    <w:rsid w:val="002B15B6"/>
    <w:rsid w:val="002B7634"/>
    <w:rsid w:val="002B7C1A"/>
    <w:rsid w:val="002C4DFA"/>
    <w:rsid w:val="002D28C8"/>
    <w:rsid w:val="002D6E52"/>
    <w:rsid w:val="002E0476"/>
    <w:rsid w:val="002F1B06"/>
    <w:rsid w:val="002F3B65"/>
    <w:rsid w:val="002F7BED"/>
    <w:rsid w:val="00306EFC"/>
    <w:rsid w:val="00310B95"/>
    <w:rsid w:val="00315F88"/>
    <w:rsid w:val="0031656B"/>
    <w:rsid w:val="00321F35"/>
    <w:rsid w:val="0032292C"/>
    <w:rsid w:val="00324767"/>
    <w:rsid w:val="00326801"/>
    <w:rsid w:val="00326E3A"/>
    <w:rsid w:val="003302C4"/>
    <w:rsid w:val="003328B0"/>
    <w:rsid w:val="00337F9A"/>
    <w:rsid w:val="003438C2"/>
    <w:rsid w:val="0035363A"/>
    <w:rsid w:val="003637DE"/>
    <w:rsid w:val="003702D4"/>
    <w:rsid w:val="00386865"/>
    <w:rsid w:val="00394597"/>
    <w:rsid w:val="00394ED4"/>
    <w:rsid w:val="003A113D"/>
    <w:rsid w:val="003B0D12"/>
    <w:rsid w:val="003C1638"/>
    <w:rsid w:val="003D5F50"/>
    <w:rsid w:val="003E7E91"/>
    <w:rsid w:val="00412282"/>
    <w:rsid w:val="004147CE"/>
    <w:rsid w:val="00415071"/>
    <w:rsid w:val="0043229C"/>
    <w:rsid w:val="00433081"/>
    <w:rsid w:val="0043414C"/>
    <w:rsid w:val="004360A9"/>
    <w:rsid w:val="00437684"/>
    <w:rsid w:val="0046011C"/>
    <w:rsid w:val="004606E5"/>
    <w:rsid w:val="004645D6"/>
    <w:rsid w:val="00466C09"/>
    <w:rsid w:val="0047304C"/>
    <w:rsid w:val="004750D1"/>
    <w:rsid w:val="004752CF"/>
    <w:rsid w:val="0047633B"/>
    <w:rsid w:val="00482A91"/>
    <w:rsid w:val="00485A91"/>
    <w:rsid w:val="00490114"/>
    <w:rsid w:val="00492AAB"/>
    <w:rsid w:val="004A354F"/>
    <w:rsid w:val="004A35DB"/>
    <w:rsid w:val="004C3D5B"/>
    <w:rsid w:val="004D644D"/>
    <w:rsid w:val="004E0AF5"/>
    <w:rsid w:val="004E286F"/>
    <w:rsid w:val="004E61C9"/>
    <w:rsid w:val="004E79D6"/>
    <w:rsid w:val="004F73D5"/>
    <w:rsid w:val="00507F5A"/>
    <w:rsid w:val="00511446"/>
    <w:rsid w:val="0051574E"/>
    <w:rsid w:val="005551B0"/>
    <w:rsid w:val="00555C3A"/>
    <w:rsid w:val="005731CC"/>
    <w:rsid w:val="00580D32"/>
    <w:rsid w:val="00585982"/>
    <w:rsid w:val="0058683A"/>
    <w:rsid w:val="00594CD8"/>
    <w:rsid w:val="005A4544"/>
    <w:rsid w:val="005A769A"/>
    <w:rsid w:val="005A7E52"/>
    <w:rsid w:val="005B502C"/>
    <w:rsid w:val="005B68B8"/>
    <w:rsid w:val="005B77C8"/>
    <w:rsid w:val="005C30EE"/>
    <w:rsid w:val="005C584F"/>
    <w:rsid w:val="005E0AC3"/>
    <w:rsid w:val="005E23FA"/>
    <w:rsid w:val="005F75C7"/>
    <w:rsid w:val="006030B2"/>
    <w:rsid w:val="006037F6"/>
    <w:rsid w:val="00603BA5"/>
    <w:rsid w:val="0060460C"/>
    <w:rsid w:val="00620D24"/>
    <w:rsid w:val="00625E86"/>
    <w:rsid w:val="0063788D"/>
    <w:rsid w:val="00640D47"/>
    <w:rsid w:val="00654086"/>
    <w:rsid w:val="00657F40"/>
    <w:rsid w:val="00660D51"/>
    <w:rsid w:val="0066172D"/>
    <w:rsid w:val="00662C67"/>
    <w:rsid w:val="00663975"/>
    <w:rsid w:val="00667158"/>
    <w:rsid w:val="00675739"/>
    <w:rsid w:val="00682110"/>
    <w:rsid w:val="00683986"/>
    <w:rsid w:val="00685887"/>
    <w:rsid w:val="006869C6"/>
    <w:rsid w:val="00687FA1"/>
    <w:rsid w:val="00694F23"/>
    <w:rsid w:val="006969A1"/>
    <w:rsid w:val="006A206B"/>
    <w:rsid w:val="006A6474"/>
    <w:rsid w:val="006B0823"/>
    <w:rsid w:val="006D1A40"/>
    <w:rsid w:val="007023E7"/>
    <w:rsid w:val="00712C4C"/>
    <w:rsid w:val="00713FC9"/>
    <w:rsid w:val="00725D3B"/>
    <w:rsid w:val="00731CD9"/>
    <w:rsid w:val="007336CD"/>
    <w:rsid w:val="00734933"/>
    <w:rsid w:val="00744FB9"/>
    <w:rsid w:val="007455D7"/>
    <w:rsid w:val="00745AAE"/>
    <w:rsid w:val="00746AC3"/>
    <w:rsid w:val="0076455A"/>
    <w:rsid w:val="0077113A"/>
    <w:rsid w:val="00772202"/>
    <w:rsid w:val="007761E5"/>
    <w:rsid w:val="007773E6"/>
    <w:rsid w:val="00782F4F"/>
    <w:rsid w:val="007873E0"/>
    <w:rsid w:val="007902EE"/>
    <w:rsid w:val="00792BC5"/>
    <w:rsid w:val="00794F9A"/>
    <w:rsid w:val="00796601"/>
    <w:rsid w:val="007A001F"/>
    <w:rsid w:val="007A741D"/>
    <w:rsid w:val="007B41C4"/>
    <w:rsid w:val="007B56D2"/>
    <w:rsid w:val="007C1748"/>
    <w:rsid w:val="007C3119"/>
    <w:rsid w:val="007C4BD8"/>
    <w:rsid w:val="007E036E"/>
    <w:rsid w:val="007F1F09"/>
    <w:rsid w:val="00804D75"/>
    <w:rsid w:val="008159C7"/>
    <w:rsid w:val="00816A4C"/>
    <w:rsid w:val="00817787"/>
    <w:rsid w:val="008242AF"/>
    <w:rsid w:val="00830DB0"/>
    <w:rsid w:val="00844B4F"/>
    <w:rsid w:val="008450F9"/>
    <w:rsid w:val="0085154A"/>
    <w:rsid w:val="008525A4"/>
    <w:rsid w:val="0086077F"/>
    <w:rsid w:val="00860F3A"/>
    <w:rsid w:val="00864FC6"/>
    <w:rsid w:val="00872054"/>
    <w:rsid w:val="00874A56"/>
    <w:rsid w:val="008772AA"/>
    <w:rsid w:val="00881144"/>
    <w:rsid w:val="008835B4"/>
    <w:rsid w:val="0089516A"/>
    <w:rsid w:val="00896EE6"/>
    <w:rsid w:val="008A7D9E"/>
    <w:rsid w:val="008D2976"/>
    <w:rsid w:val="008D2E0E"/>
    <w:rsid w:val="008F5327"/>
    <w:rsid w:val="009040E9"/>
    <w:rsid w:val="00915D47"/>
    <w:rsid w:val="009179D6"/>
    <w:rsid w:val="0092630C"/>
    <w:rsid w:val="00942BA4"/>
    <w:rsid w:val="009444BC"/>
    <w:rsid w:val="00951599"/>
    <w:rsid w:val="009525D0"/>
    <w:rsid w:val="009526FB"/>
    <w:rsid w:val="0096122F"/>
    <w:rsid w:val="00963843"/>
    <w:rsid w:val="0096611A"/>
    <w:rsid w:val="00977471"/>
    <w:rsid w:val="00982300"/>
    <w:rsid w:val="00985900"/>
    <w:rsid w:val="00995527"/>
    <w:rsid w:val="00996EBB"/>
    <w:rsid w:val="009A755C"/>
    <w:rsid w:val="009A794E"/>
    <w:rsid w:val="009B2E90"/>
    <w:rsid w:val="009B783A"/>
    <w:rsid w:val="009C4E84"/>
    <w:rsid w:val="009D70D5"/>
    <w:rsid w:val="009D7C36"/>
    <w:rsid w:val="009E5321"/>
    <w:rsid w:val="009F3EB1"/>
    <w:rsid w:val="009F4C51"/>
    <w:rsid w:val="00A046D2"/>
    <w:rsid w:val="00A12AEA"/>
    <w:rsid w:val="00A143AE"/>
    <w:rsid w:val="00A24C98"/>
    <w:rsid w:val="00A25D93"/>
    <w:rsid w:val="00A43DDA"/>
    <w:rsid w:val="00A44562"/>
    <w:rsid w:val="00A472E7"/>
    <w:rsid w:val="00A47867"/>
    <w:rsid w:val="00A56F06"/>
    <w:rsid w:val="00A61FFF"/>
    <w:rsid w:val="00A65A8A"/>
    <w:rsid w:val="00A67CBE"/>
    <w:rsid w:val="00A86386"/>
    <w:rsid w:val="00A93135"/>
    <w:rsid w:val="00AA4D19"/>
    <w:rsid w:val="00AA6774"/>
    <w:rsid w:val="00AB46EC"/>
    <w:rsid w:val="00AC299D"/>
    <w:rsid w:val="00AC2F5A"/>
    <w:rsid w:val="00AC32FA"/>
    <w:rsid w:val="00AC732B"/>
    <w:rsid w:val="00AD4461"/>
    <w:rsid w:val="00AF5C86"/>
    <w:rsid w:val="00AF7128"/>
    <w:rsid w:val="00AF7208"/>
    <w:rsid w:val="00B0687C"/>
    <w:rsid w:val="00B115AA"/>
    <w:rsid w:val="00B136A7"/>
    <w:rsid w:val="00B146DA"/>
    <w:rsid w:val="00B15BD3"/>
    <w:rsid w:val="00B20BF7"/>
    <w:rsid w:val="00B2260B"/>
    <w:rsid w:val="00B26256"/>
    <w:rsid w:val="00B27973"/>
    <w:rsid w:val="00B372DB"/>
    <w:rsid w:val="00B41ABB"/>
    <w:rsid w:val="00B44804"/>
    <w:rsid w:val="00B557CF"/>
    <w:rsid w:val="00B60B29"/>
    <w:rsid w:val="00B665D0"/>
    <w:rsid w:val="00B73ED7"/>
    <w:rsid w:val="00B8079D"/>
    <w:rsid w:val="00B82854"/>
    <w:rsid w:val="00B8608A"/>
    <w:rsid w:val="00B86415"/>
    <w:rsid w:val="00B87DE9"/>
    <w:rsid w:val="00B94D8B"/>
    <w:rsid w:val="00B95906"/>
    <w:rsid w:val="00BB1158"/>
    <w:rsid w:val="00BB5294"/>
    <w:rsid w:val="00BB5C13"/>
    <w:rsid w:val="00BC49D8"/>
    <w:rsid w:val="00BC4C9C"/>
    <w:rsid w:val="00BC647B"/>
    <w:rsid w:val="00BC6C5F"/>
    <w:rsid w:val="00BD31D2"/>
    <w:rsid w:val="00BD3CBC"/>
    <w:rsid w:val="00BD4E99"/>
    <w:rsid w:val="00BD6828"/>
    <w:rsid w:val="00BE104A"/>
    <w:rsid w:val="00BE23EA"/>
    <w:rsid w:val="00C02B49"/>
    <w:rsid w:val="00C05811"/>
    <w:rsid w:val="00C062A2"/>
    <w:rsid w:val="00C07AC5"/>
    <w:rsid w:val="00C105B9"/>
    <w:rsid w:val="00C11FBE"/>
    <w:rsid w:val="00C25C5E"/>
    <w:rsid w:val="00C31C60"/>
    <w:rsid w:val="00C348DD"/>
    <w:rsid w:val="00C7401A"/>
    <w:rsid w:val="00C80E1B"/>
    <w:rsid w:val="00C83A23"/>
    <w:rsid w:val="00C944B2"/>
    <w:rsid w:val="00C97E98"/>
    <w:rsid w:val="00CA1D80"/>
    <w:rsid w:val="00CA1E6E"/>
    <w:rsid w:val="00CA28A5"/>
    <w:rsid w:val="00CB0412"/>
    <w:rsid w:val="00CB1CD8"/>
    <w:rsid w:val="00CD46BE"/>
    <w:rsid w:val="00CD5289"/>
    <w:rsid w:val="00CE22A0"/>
    <w:rsid w:val="00CE24C2"/>
    <w:rsid w:val="00CF2F37"/>
    <w:rsid w:val="00D0362E"/>
    <w:rsid w:val="00D16837"/>
    <w:rsid w:val="00D20C19"/>
    <w:rsid w:val="00D226BF"/>
    <w:rsid w:val="00D370F7"/>
    <w:rsid w:val="00D421D4"/>
    <w:rsid w:val="00D47CF6"/>
    <w:rsid w:val="00D51832"/>
    <w:rsid w:val="00D5309D"/>
    <w:rsid w:val="00D543FC"/>
    <w:rsid w:val="00D6415A"/>
    <w:rsid w:val="00D64FD8"/>
    <w:rsid w:val="00D77457"/>
    <w:rsid w:val="00D82614"/>
    <w:rsid w:val="00D83CE3"/>
    <w:rsid w:val="00D84D5B"/>
    <w:rsid w:val="00D95781"/>
    <w:rsid w:val="00D97FDC"/>
    <w:rsid w:val="00DA3875"/>
    <w:rsid w:val="00DA3A46"/>
    <w:rsid w:val="00DB3F1B"/>
    <w:rsid w:val="00DE3DEB"/>
    <w:rsid w:val="00DE76B0"/>
    <w:rsid w:val="00DF0705"/>
    <w:rsid w:val="00DF472A"/>
    <w:rsid w:val="00E0071E"/>
    <w:rsid w:val="00E00DD6"/>
    <w:rsid w:val="00E03A83"/>
    <w:rsid w:val="00E066B4"/>
    <w:rsid w:val="00E15120"/>
    <w:rsid w:val="00E32ED7"/>
    <w:rsid w:val="00E40914"/>
    <w:rsid w:val="00E42AC9"/>
    <w:rsid w:val="00E457C8"/>
    <w:rsid w:val="00E4706C"/>
    <w:rsid w:val="00E51150"/>
    <w:rsid w:val="00E51571"/>
    <w:rsid w:val="00E846BC"/>
    <w:rsid w:val="00E85ACC"/>
    <w:rsid w:val="00E941F6"/>
    <w:rsid w:val="00EA2ACD"/>
    <w:rsid w:val="00EB013A"/>
    <w:rsid w:val="00EB1CAC"/>
    <w:rsid w:val="00EC0274"/>
    <w:rsid w:val="00ED378E"/>
    <w:rsid w:val="00EE73B4"/>
    <w:rsid w:val="00F05698"/>
    <w:rsid w:val="00F07066"/>
    <w:rsid w:val="00F14E67"/>
    <w:rsid w:val="00F2249C"/>
    <w:rsid w:val="00F246C7"/>
    <w:rsid w:val="00F30CFE"/>
    <w:rsid w:val="00F40F34"/>
    <w:rsid w:val="00F437A5"/>
    <w:rsid w:val="00F50F73"/>
    <w:rsid w:val="00F619DB"/>
    <w:rsid w:val="00F64264"/>
    <w:rsid w:val="00F723B6"/>
    <w:rsid w:val="00F747EF"/>
    <w:rsid w:val="00F77529"/>
    <w:rsid w:val="00F77947"/>
    <w:rsid w:val="00F869D2"/>
    <w:rsid w:val="00F92AC3"/>
    <w:rsid w:val="00F93ADA"/>
    <w:rsid w:val="00F9595E"/>
    <w:rsid w:val="00FA0D53"/>
    <w:rsid w:val="00FA1870"/>
    <w:rsid w:val="00FA2DAA"/>
    <w:rsid w:val="00FA31E3"/>
    <w:rsid w:val="00FA62C0"/>
    <w:rsid w:val="00FB3B8C"/>
    <w:rsid w:val="00FB77DB"/>
    <w:rsid w:val="00FC0AE3"/>
    <w:rsid w:val="00FC3333"/>
    <w:rsid w:val="00FC43FA"/>
    <w:rsid w:val="00FD07DA"/>
    <w:rsid w:val="00FF4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F77947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F779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F77947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F77947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F779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F77947"/>
    <w:rPr>
      <w:vertAlign w:val="superscript"/>
    </w:rPr>
  </w:style>
  <w:style w:type="character" w:styleId="a9">
    <w:name w:val="Strong"/>
    <w:basedOn w:val="a0"/>
    <w:uiPriority w:val="22"/>
    <w:qFormat/>
    <w:rsid w:val="00F77947"/>
    <w:rPr>
      <w:b/>
      <w:bCs/>
    </w:rPr>
  </w:style>
  <w:style w:type="paragraph" w:styleId="aa">
    <w:name w:val="List"/>
    <w:basedOn w:val="a"/>
    <w:rsid w:val="00F77947"/>
    <w:pPr>
      <w:spacing w:line="360" w:lineRule="auto"/>
      <w:ind w:left="283" w:hanging="283"/>
      <w:jc w:val="both"/>
    </w:pPr>
    <w:rPr>
      <w:sz w:val="28"/>
      <w:szCs w:val="28"/>
    </w:rPr>
  </w:style>
  <w:style w:type="paragraph" w:styleId="ab">
    <w:name w:val="List Paragraph"/>
    <w:basedOn w:val="a"/>
    <w:uiPriority w:val="34"/>
    <w:qFormat/>
    <w:rsid w:val="00F77947"/>
    <w:pPr>
      <w:ind w:left="720"/>
      <w:contextualSpacing/>
    </w:pPr>
  </w:style>
  <w:style w:type="character" w:styleId="ac">
    <w:name w:val="Emphasis"/>
    <w:basedOn w:val="a0"/>
    <w:uiPriority w:val="20"/>
    <w:qFormat/>
    <w:rsid w:val="00F77947"/>
    <w:rPr>
      <w:i/>
      <w:iCs/>
    </w:rPr>
  </w:style>
  <w:style w:type="character" w:customStyle="1" w:styleId="st">
    <w:name w:val="st"/>
    <w:basedOn w:val="a0"/>
    <w:rsid w:val="00F77947"/>
  </w:style>
  <w:style w:type="character" w:customStyle="1" w:styleId="content">
    <w:name w:val="content"/>
    <w:basedOn w:val="a0"/>
    <w:rsid w:val="00F77947"/>
  </w:style>
  <w:style w:type="character" w:customStyle="1" w:styleId="FontStyle15">
    <w:name w:val="Font Style15"/>
    <w:basedOn w:val="a0"/>
    <w:rsid w:val="00CA1E6E"/>
    <w:rPr>
      <w:rFonts w:ascii="Cambria" w:hAnsi="Cambria" w:cs="Cambria"/>
      <w:sz w:val="32"/>
      <w:szCs w:val="32"/>
    </w:rPr>
  </w:style>
  <w:style w:type="paragraph" w:customStyle="1" w:styleId="Style3">
    <w:name w:val="Style3"/>
    <w:basedOn w:val="a"/>
    <w:rsid w:val="00CA1E6E"/>
    <w:pPr>
      <w:widowControl w:val="0"/>
      <w:autoSpaceDE w:val="0"/>
      <w:autoSpaceDN w:val="0"/>
      <w:adjustRightInd w:val="0"/>
      <w:spacing w:line="463" w:lineRule="exact"/>
      <w:ind w:firstLine="380"/>
      <w:jc w:val="both"/>
    </w:pPr>
    <w:rPr>
      <w:rFonts w:ascii="Cambria" w:hAnsi="Cambr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ru.wikipedia.org/wiki/%D0%92%D0%B8%D1%84%D0%B8%D0%BD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DDDAF-F98C-4FBA-935D-B300BCB1C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26</Pages>
  <Words>5145</Words>
  <Characters>29331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Admin</cp:lastModifiedBy>
  <cp:revision>406</cp:revision>
  <dcterms:created xsi:type="dcterms:W3CDTF">2014-02-05T14:57:00Z</dcterms:created>
  <dcterms:modified xsi:type="dcterms:W3CDTF">2017-10-27T07:32:00Z</dcterms:modified>
</cp:coreProperties>
</file>